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C31A7" w14:textId="77777777" w:rsidR="00ED3153" w:rsidRDefault="001D0D17">
      <w:pPr>
        <w:spacing w:after="0" w:line="259" w:lineRule="auto"/>
        <w:ind w:left="20" w:right="0"/>
        <w:jc w:val="center"/>
      </w:pPr>
      <w:r>
        <w:rPr>
          <w:b/>
        </w:rPr>
        <w:t xml:space="preserve">WESTERN NEW ENGLAND UNIVERSITY </w:t>
      </w:r>
    </w:p>
    <w:p w14:paraId="7549C329" w14:textId="77777777" w:rsidR="001D0D17" w:rsidRDefault="001D0D17">
      <w:pPr>
        <w:spacing w:after="0" w:line="259" w:lineRule="auto"/>
        <w:ind w:left="20" w:right="0"/>
        <w:jc w:val="center"/>
        <w:rPr>
          <w:b/>
        </w:rPr>
      </w:pPr>
      <w:r>
        <w:rPr>
          <w:b/>
        </w:rPr>
        <w:t>COLLEGE OF PHARMACY AND HEALTH SCIENCES</w:t>
      </w:r>
    </w:p>
    <w:p w14:paraId="29D0E086" w14:textId="77777777" w:rsidR="00ED3153" w:rsidRDefault="001D0D17">
      <w:pPr>
        <w:spacing w:after="0" w:line="259" w:lineRule="auto"/>
        <w:ind w:left="20" w:right="0"/>
        <w:jc w:val="center"/>
      </w:pPr>
      <w:r>
        <w:rPr>
          <w:b/>
        </w:rPr>
        <w:t xml:space="preserve">DIVISION OF OCCUPATIONAL THERAPY </w:t>
      </w:r>
    </w:p>
    <w:p w14:paraId="4D424C6C" w14:textId="711CBD72" w:rsidR="00ED3153" w:rsidRDefault="001D0D17">
      <w:pPr>
        <w:spacing w:after="0" w:line="259" w:lineRule="auto"/>
        <w:ind w:left="20" w:right="4"/>
        <w:jc w:val="center"/>
      </w:pPr>
      <w:r>
        <w:rPr>
          <w:b/>
        </w:rPr>
        <w:t>DOCTOR OF OCCUPATIONAL THERAPY (OTD) PROGRAM</w:t>
      </w:r>
    </w:p>
    <w:p w14:paraId="037A999D" w14:textId="77777777" w:rsidR="00ED3153" w:rsidRDefault="001D0D17">
      <w:pPr>
        <w:spacing w:after="0" w:line="259" w:lineRule="auto"/>
        <w:ind w:left="64" w:right="0" w:firstLine="0"/>
        <w:jc w:val="center"/>
      </w:pPr>
      <w:r>
        <w:t xml:space="preserve">  </w:t>
      </w:r>
    </w:p>
    <w:p w14:paraId="1163CF5D" w14:textId="1B7EF8D5" w:rsidR="00ED3153" w:rsidRDefault="001D0D17" w:rsidP="00B85094">
      <w:pPr>
        <w:spacing w:after="0" w:line="259" w:lineRule="auto"/>
        <w:ind w:left="20" w:right="2"/>
        <w:jc w:val="center"/>
      </w:pPr>
      <w:r>
        <w:rPr>
          <w:b/>
        </w:rPr>
        <w:t>GRADUATE ASSISTANTSHIPS</w:t>
      </w:r>
    </w:p>
    <w:p w14:paraId="3D16E685" w14:textId="6A61EDA8" w:rsidR="001D0D17" w:rsidRDefault="001D0D17" w:rsidP="00271C04">
      <w:pPr>
        <w:spacing w:after="2" w:line="240" w:lineRule="auto"/>
        <w:ind w:left="-15" w:right="2620" w:firstLine="3454"/>
        <w:rPr>
          <w:b/>
        </w:rPr>
      </w:pPr>
    </w:p>
    <w:p w14:paraId="4D2273C7" w14:textId="77777777" w:rsidR="00271C04" w:rsidRDefault="00271C04" w:rsidP="001D0D17">
      <w:pPr>
        <w:spacing w:after="2" w:line="240" w:lineRule="auto"/>
        <w:ind w:left="0" w:right="0" w:firstLine="0"/>
        <w:rPr>
          <w:u w:val="single" w:color="000000"/>
        </w:rPr>
      </w:pPr>
    </w:p>
    <w:p w14:paraId="32965DF3" w14:textId="00AECE06" w:rsidR="00ED3153" w:rsidRDefault="001D0D17" w:rsidP="001D0D17">
      <w:pPr>
        <w:spacing w:after="2" w:line="240" w:lineRule="auto"/>
        <w:ind w:left="0" w:right="0" w:firstLine="0"/>
        <w:rPr>
          <w:u w:val="single" w:color="000000"/>
        </w:rPr>
      </w:pPr>
      <w:r>
        <w:rPr>
          <w:u w:val="single" w:color="000000"/>
        </w:rPr>
        <w:t>General Job Descriptio</w:t>
      </w:r>
      <w:r w:rsidR="00B85094">
        <w:rPr>
          <w:u w:val="single" w:color="000000"/>
        </w:rPr>
        <w:t>n</w:t>
      </w:r>
    </w:p>
    <w:p w14:paraId="7ED6289C" w14:textId="77777777" w:rsidR="00271C04" w:rsidRPr="001D0D17" w:rsidRDefault="00271C04" w:rsidP="001D0D17">
      <w:pPr>
        <w:spacing w:after="2" w:line="240" w:lineRule="auto"/>
        <w:ind w:left="0" w:right="0" w:firstLine="0"/>
        <w:rPr>
          <w:b/>
        </w:rPr>
      </w:pPr>
    </w:p>
    <w:p w14:paraId="4D9F00C1" w14:textId="78E0EDD1" w:rsidR="001D0D17" w:rsidRDefault="001D0D17" w:rsidP="001D0D17">
      <w:pPr>
        <w:spacing w:after="27"/>
      </w:pPr>
      <w:r>
        <w:t xml:space="preserve">Applicants selected as Graduate Assistants (GAs) will assume teaching or research responsibilities associated with the OTD program. GAs may have teaching assignments, assist with research projects or perform associated scholarly tasks.  Whenever possible, assignments are aligned with the interests and skills of the GAs. Graduate Assistantships have the combined purpose of providing: </w:t>
      </w:r>
    </w:p>
    <w:p w14:paraId="68106296" w14:textId="77777777" w:rsidR="00271C04" w:rsidRDefault="00271C04" w:rsidP="001D0D17">
      <w:pPr>
        <w:spacing w:after="27"/>
      </w:pPr>
    </w:p>
    <w:p w14:paraId="67ECBEE8" w14:textId="77777777" w:rsidR="001D0D17" w:rsidRDefault="001D0D17" w:rsidP="001D0D17">
      <w:pPr>
        <w:pStyle w:val="ListParagraph"/>
        <w:numPr>
          <w:ilvl w:val="0"/>
          <w:numId w:val="5"/>
        </w:numPr>
        <w:spacing w:after="27"/>
      </w:pPr>
      <w:r>
        <w:t xml:space="preserve">meaningful learning experiences beyond the standard curriculum for students who serve as GAs;  </w:t>
      </w:r>
    </w:p>
    <w:p w14:paraId="0064BF79" w14:textId="77777777" w:rsidR="00ED3153" w:rsidRDefault="001D0D17" w:rsidP="001D0D17">
      <w:pPr>
        <w:pStyle w:val="ListParagraph"/>
        <w:numPr>
          <w:ilvl w:val="0"/>
          <w:numId w:val="5"/>
        </w:numPr>
        <w:spacing w:after="27"/>
      </w:pPr>
      <w:r>
        <w:t xml:space="preserve">financial support for students who serve as GAs; and </w:t>
      </w:r>
    </w:p>
    <w:p w14:paraId="34123BBB" w14:textId="77777777" w:rsidR="00ED3153" w:rsidRDefault="001D0D17" w:rsidP="001D0D17">
      <w:pPr>
        <w:pStyle w:val="ListParagraph"/>
        <w:numPr>
          <w:ilvl w:val="0"/>
          <w:numId w:val="5"/>
        </w:numPr>
        <w:ind w:right="0"/>
      </w:pPr>
      <w:r>
        <w:t xml:space="preserve">valuable assistance to the academic program to support faculty teaching and research. </w:t>
      </w:r>
    </w:p>
    <w:p w14:paraId="3A8A464F" w14:textId="77777777" w:rsidR="00ED3153" w:rsidRDefault="001D0D17">
      <w:pPr>
        <w:spacing w:after="0" w:line="259" w:lineRule="auto"/>
        <w:ind w:left="1440" w:right="0" w:firstLine="0"/>
      </w:pPr>
      <w:r>
        <w:t xml:space="preserve">  </w:t>
      </w:r>
    </w:p>
    <w:p w14:paraId="6161BDDC" w14:textId="73ACF397" w:rsidR="00BF6944" w:rsidRDefault="001D0D17" w:rsidP="005B31D5">
      <w:pPr>
        <w:spacing w:after="30"/>
        <w:ind w:right="0"/>
      </w:pPr>
      <w:r>
        <w:t>To be eligible for a GA</w:t>
      </w:r>
      <w:r w:rsidR="00EF6D74">
        <w:t xml:space="preserve"> position</w:t>
      </w:r>
      <w:r>
        <w:t>, a student must be enrolled full time in the OTD program</w:t>
      </w:r>
      <w:r w:rsidR="00B85094">
        <w:t>.</w:t>
      </w:r>
      <w:r>
        <w:t xml:space="preserve"> Students who are </w:t>
      </w:r>
      <w:r w:rsidR="00EF6D74">
        <w:t>selected to serve as</w:t>
      </w:r>
      <w:r>
        <w:t xml:space="preserve"> GA</w:t>
      </w:r>
      <w:r w:rsidR="00EF6D74">
        <w:t>s</w:t>
      </w:r>
      <w:r>
        <w:t xml:space="preserve"> must maintain </w:t>
      </w:r>
      <w:r w:rsidR="00271C04">
        <w:t>a</w:t>
      </w:r>
      <w:r>
        <w:t xml:space="preserve"> minimum GPA</w:t>
      </w:r>
      <w:r w:rsidR="00813DBB">
        <w:t xml:space="preserve"> of 3.0</w:t>
      </w:r>
      <w:r>
        <w:t xml:space="preserve">.  </w:t>
      </w:r>
      <w:r w:rsidR="00BF6944">
        <w:t xml:space="preserve">Incoming OTD students may apply for the GA positions during the </w:t>
      </w:r>
      <w:r w:rsidR="00271C04">
        <w:t>f</w:t>
      </w:r>
      <w:r w:rsidR="00BF6944">
        <w:t xml:space="preserve">all </w:t>
      </w:r>
      <w:r w:rsidR="00271C04">
        <w:t>s</w:t>
      </w:r>
      <w:r w:rsidR="00BF6944">
        <w:t>emester of the first year in the program.</w:t>
      </w:r>
    </w:p>
    <w:p w14:paraId="2116BF1F" w14:textId="77777777" w:rsidR="00271C04" w:rsidRDefault="00271C04" w:rsidP="005B31D5">
      <w:pPr>
        <w:spacing w:after="30"/>
        <w:ind w:right="0"/>
      </w:pPr>
    </w:p>
    <w:p w14:paraId="7DBD798F" w14:textId="49E73381" w:rsidR="00813DBB" w:rsidRDefault="00B85094" w:rsidP="00EF6D74">
      <w:pPr>
        <w:numPr>
          <w:ilvl w:val="0"/>
          <w:numId w:val="2"/>
        </w:numPr>
        <w:ind w:right="0" w:hanging="360"/>
      </w:pPr>
      <w:bookmarkStart w:id="0" w:name="_GoBack"/>
      <w:bookmarkEnd w:id="0"/>
      <w:r>
        <w:t>Applications will be accepted through</w:t>
      </w:r>
      <w:r w:rsidR="00813DBB">
        <w:t xml:space="preserve"> </w:t>
      </w:r>
      <w:r w:rsidR="00813DBB" w:rsidRPr="00B85094">
        <w:rPr>
          <w:b/>
        </w:rPr>
        <w:t>October 31</w:t>
      </w:r>
      <w:r w:rsidR="00813DBB" w:rsidRPr="00B85094">
        <w:rPr>
          <w:b/>
          <w:vertAlign w:val="superscript"/>
        </w:rPr>
        <w:t>st</w:t>
      </w:r>
      <w:r w:rsidR="00813DBB" w:rsidRPr="00B85094">
        <w:rPr>
          <w:b/>
        </w:rPr>
        <w:t>.</w:t>
      </w:r>
    </w:p>
    <w:p w14:paraId="68ED5E94" w14:textId="77777777" w:rsidR="00134016" w:rsidRDefault="00813DBB" w:rsidP="00EF6D74">
      <w:pPr>
        <w:numPr>
          <w:ilvl w:val="0"/>
          <w:numId w:val="2"/>
        </w:numPr>
        <w:ind w:right="0" w:hanging="360"/>
      </w:pPr>
      <w:r>
        <w:t>Students who have been awarded a GA position will be notified by December 1</w:t>
      </w:r>
      <w:r w:rsidRPr="00813DBB">
        <w:rPr>
          <w:vertAlign w:val="superscript"/>
        </w:rPr>
        <w:t>st</w:t>
      </w:r>
      <w:r w:rsidR="00134016">
        <w:t>.</w:t>
      </w:r>
      <w:r>
        <w:t xml:space="preserve"> </w:t>
      </w:r>
    </w:p>
    <w:p w14:paraId="755248E0" w14:textId="77777777" w:rsidR="00BF6944" w:rsidRDefault="002E1BF2" w:rsidP="00EF6D74">
      <w:pPr>
        <w:numPr>
          <w:ilvl w:val="0"/>
          <w:numId w:val="2"/>
        </w:numPr>
        <w:ind w:right="0" w:hanging="360"/>
      </w:pPr>
      <w:r>
        <w:t xml:space="preserve">GAs will </w:t>
      </w:r>
      <w:r w:rsidR="00134016">
        <w:t>begin their assignments in the Spring Semester of year one, and continue into the Summer Session.</w:t>
      </w:r>
    </w:p>
    <w:p w14:paraId="70C2B5E7" w14:textId="77777777" w:rsidR="00813DBB" w:rsidRDefault="002E1BF2" w:rsidP="00EF6D74">
      <w:pPr>
        <w:numPr>
          <w:ilvl w:val="0"/>
          <w:numId w:val="2"/>
        </w:numPr>
        <w:ind w:right="0" w:hanging="360"/>
      </w:pPr>
      <w:r>
        <w:t>Students who have been</w:t>
      </w:r>
      <w:r w:rsidR="00134016">
        <w:t xml:space="preserve"> award</w:t>
      </w:r>
      <w:r>
        <w:t>ed</w:t>
      </w:r>
      <w:r w:rsidR="00134016">
        <w:t xml:space="preserve"> </w:t>
      </w:r>
      <w:r>
        <w:t>a GA position may be rehired in year two.</w:t>
      </w:r>
    </w:p>
    <w:p w14:paraId="78C95AEC" w14:textId="77777777" w:rsidR="00ED3153" w:rsidRDefault="00EF6D74" w:rsidP="00EF6D74">
      <w:pPr>
        <w:numPr>
          <w:ilvl w:val="0"/>
          <w:numId w:val="2"/>
        </w:numPr>
        <w:ind w:right="0" w:hanging="360"/>
      </w:pPr>
      <w:r>
        <w:t>GA positions are paid on an hourly basis at the WNE Graduate Student pay rate.</w:t>
      </w:r>
    </w:p>
    <w:p w14:paraId="4AE6D548" w14:textId="0F0FE519" w:rsidR="00ED3153" w:rsidRDefault="00EF6D74" w:rsidP="00D766CF">
      <w:pPr>
        <w:numPr>
          <w:ilvl w:val="0"/>
          <w:numId w:val="2"/>
        </w:numPr>
        <w:ind w:right="0" w:hanging="360"/>
      </w:pPr>
      <w:r>
        <w:t xml:space="preserve">GA </w:t>
      </w:r>
      <w:r w:rsidR="002E1BF2">
        <w:t>t</w:t>
      </w:r>
      <w:r w:rsidR="00B9583C">
        <w:t>ime commitments rang</w:t>
      </w:r>
      <w:r>
        <w:t>e</w:t>
      </w:r>
      <w:r w:rsidR="00B9583C">
        <w:t xml:space="preserve"> from </w:t>
      </w:r>
      <w:r w:rsidR="00B85094">
        <w:t>5</w:t>
      </w:r>
      <w:r w:rsidR="00B9583C">
        <w:t xml:space="preserve"> hours pe</w:t>
      </w:r>
      <w:r>
        <w:t xml:space="preserve">r week to </w:t>
      </w:r>
      <w:r w:rsidR="00B85094">
        <w:t>15</w:t>
      </w:r>
      <w:r>
        <w:t xml:space="preserve"> hours per week</w:t>
      </w:r>
      <w:r w:rsidR="00271C04">
        <w:t>.</w:t>
      </w:r>
      <w:r>
        <w:t xml:space="preserve"> </w:t>
      </w:r>
    </w:p>
    <w:p w14:paraId="118AE753" w14:textId="77777777" w:rsidR="00D766CF" w:rsidRDefault="00D766CF">
      <w:pPr>
        <w:spacing w:after="0" w:line="259" w:lineRule="auto"/>
        <w:ind w:left="0" w:right="0" w:firstLine="0"/>
      </w:pPr>
    </w:p>
    <w:p w14:paraId="18D906EA" w14:textId="77777777" w:rsidR="00FD315C" w:rsidRDefault="00FD315C" w:rsidP="00B9583C">
      <w:pPr>
        <w:spacing w:after="0" w:line="259" w:lineRule="auto"/>
        <w:ind w:left="0" w:right="0" w:firstLine="0"/>
        <w:rPr>
          <w:u w:val="single" w:color="000000"/>
        </w:rPr>
      </w:pPr>
    </w:p>
    <w:p w14:paraId="28B18B28" w14:textId="77777777" w:rsidR="00271C04" w:rsidRDefault="00271C04">
      <w:pPr>
        <w:spacing w:after="160" w:line="259" w:lineRule="auto"/>
        <w:ind w:left="0" w:right="0" w:firstLine="0"/>
        <w:rPr>
          <w:u w:val="single" w:color="000000"/>
        </w:rPr>
      </w:pPr>
      <w:r>
        <w:rPr>
          <w:u w:val="single" w:color="000000"/>
        </w:rPr>
        <w:br w:type="page"/>
      </w:r>
    </w:p>
    <w:p w14:paraId="1A7C2A33" w14:textId="77777777" w:rsidR="00351772" w:rsidRDefault="00351772" w:rsidP="00B9583C">
      <w:pPr>
        <w:spacing w:after="0" w:line="259" w:lineRule="auto"/>
        <w:ind w:left="0" w:right="0" w:firstLine="0"/>
        <w:rPr>
          <w:u w:val="single" w:color="000000"/>
        </w:rPr>
      </w:pPr>
    </w:p>
    <w:p w14:paraId="45EE33C8" w14:textId="77777777" w:rsidR="00351772" w:rsidRDefault="00351772" w:rsidP="00B9583C">
      <w:pPr>
        <w:spacing w:after="0" w:line="259" w:lineRule="auto"/>
        <w:ind w:left="0" w:right="0" w:firstLine="0"/>
        <w:rPr>
          <w:u w:val="single" w:color="000000"/>
        </w:rPr>
      </w:pPr>
    </w:p>
    <w:p w14:paraId="58EAF57B" w14:textId="286BAD90" w:rsidR="001D0D17" w:rsidRDefault="001D0D17" w:rsidP="00B9583C">
      <w:pPr>
        <w:spacing w:after="0" w:line="259" w:lineRule="auto"/>
        <w:ind w:left="0" w:right="0" w:firstLine="0"/>
      </w:pPr>
      <w:r>
        <w:rPr>
          <w:u w:val="single" w:color="000000"/>
        </w:rPr>
        <w:t>Some examples of Graduate Assistant Duties</w:t>
      </w:r>
      <w:r>
        <w:t xml:space="preserve">  </w:t>
      </w:r>
    </w:p>
    <w:p w14:paraId="48D84B8C" w14:textId="77777777" w:rsidR="00ED3153" w:rsidRDefault="001D0D17">
      <w:pPr>
        <w:spacing w:after="49" w:line="240" w:lineRule="auto"/>
        <w:ind w:left="-5" w:right="3889"/>
      </w:pPr>
      <w:r>
        <w:rPr>
          <w:b/>
        </w:rPr>
        <w:t xml:space="preserve">Research:  </w:t>
      </w:r>
    </w:p>
    <w:p w14:paraId="2CD707DC" w14:textId="77777777" w:rsidR="00ED3153" w:rsidRDefault="001D0D17">
      <w:pPr>
        <w:numPr>
          <w:ilvl w:val="0"/>
          <w:numId w:val="3"/>
        </w:numPr>
        <w:ind w:right="0" w:hanging="360"/>
      </w:pPr>
      <w:r>
        <w:t xml:space="preserve">conducting literature reviews </w:t>
      </w:r>
    </w:p>
    <w:p w14:paraId="50556022" w14:textId="77777777" w:rsidR="00ED3153" w:rsidRDefault="001D0D17">
      <w:pPr>
        <w:numPr>
          <w:ilvl w:val="0"/>
          <w:numId w:val="3"/>
        </w:numPr>
        <w:ind w:right="0" w:hanging="360"/>
      </w:pPr>
      <w:r>
        <w:t xml:space="preserve">interacting with library staff </w:t>
      </w:r>
    </w:p>
    <w:p w14:paraId="7655D0B0" w14:textId="77777777" w:rsidR="00ED3153" w:rsidRDefault="001D0D17">
      <w:pPr>
        <w:numPr>
          <w:ilvl w:val="0"/>
          <w:numId w:val="3"/>
        </w:numPr>
        <w:ind w:right="0" w:hanging="360"/>
      </w:pPr>
      <w:r>
        <w:t xml:space="preserve">researching project designs </w:t>
      </w:r>
    </w:p>
    <w:p w14:paraId="5533F60F" w14:textId="77777777" w:rsidR="00ED3153" w:rsidRDefault="001D0D17">
      <w:pPr>
        <w:numPr>
          <w:ilvl w:val="0"/>
          <w:numId w:val="3"/>
        </w:numPr>
        <w:ind w:right="0" w:hanging="360"/>
      </w:pPr>
      <w:r>
        <w:t xml:space="preserve">collecting data for the IRB process </w:t>
      </w:r>
    </w:p>
    <w:p w14:paraId="45737CAF" w14:textId="77777777" w:rsidR="00ED3153" w:rsidRDefault="001D0D17">
      <w:pPr>
        <w:numPr>
          <w:ilvl w:val="0"/>
          <w:numId w:val="3"/>
        </w:numPr>
        <w:ind w:right="0" w:hanging="360"/>
      </w:pPr>
      <w:r>
        <w:t xml:space="preserve">identifying funding sources </w:t>
      </w:r>
    </w:p>
    <w:p w14:paraId="7A831A3D" w14:textId="77777777" w:rsidR="00ED3153" w:rsidRDefault="001D0D17">
      <w:pPr>
        <w:numPr>
          <w:ilvl w:val="0"/>
          <w:numId w:val="3"/>
        </w:numPr>
        <w:ind w:right="0" w:hanging="360"/>
      </w:pPr>
      <w:r>
        <w:t xml:space="preserve">collecting data  </w:t>
      </w:r>
    </w:p>
    <w:p w14:paraId="1292A01B" w14:textId="77777777" w:rsidR="00ED3153" w:rsidRDefault="001D0D17">
      <w:pPr>
        <w:numPr>
          <w:ilvl w:val="0"/>
          <w:numId w:val="3"/>
        </w:numPr>
        <w:ind w:right="0" w:hanging="360"/>
      </w:pPr>
      <w:r>
        <w:t xml:space="preserve">analyzing data  </w:t>
      </w:r>
    </w:p>
    <w:p w14:paraId="1E14EEB9" w14:textId="77777777" w:rsidR="00ED3153" w:rsidRDefault="001D0D17">
      <w:pPr>
        <w:numPr>
          <w:ilvl w:val="0"/>
          <w:numId w:val="3"/>
        </w:numPr>
        <w:ind w:right="0" w:hanging="360"/>
      </w:pPr>
      <w:r>
        <w:t xml:space="preserve">preparing manuscripts </w:t>
      </w:r>
    </w:p>
    <w:p w14:paraId="2416EA8D" w14:textId="77777777" w:rsidR="00ED3153" w:rsidRDefault="001D0D17">
      <w:pPr>
        <w:numPr>
          <w:ilvl w:val="0"/>
          <w:numId w:val="3"/>
        </w:numPr>
        <w:ind w:right="0" w:hanging="360"/>
      </w:pPr>
      <w:r>
        <w:t xml:space="preserve">preparing presentation materials </w:t>
      </w:r>
    </w:p>
    <w:p w14:paraId="1E30F7AB" w14:textId="77777777" w:rsidR="00ED3153" w:rsidRDefault="001D0D17">
      <w:pPr>
        <w:numPr>
          <w:ilvl w:val="0"/>
          <w:numId w:val="3"/>
        </w:numPr>
        <w:ind w:right="0" w:hanging="360"/>
      </w:pPr>
      <w:r>
        <w:t xml:space="preserve">conducting other administrative tasks associated with research </w:t>
      </w:r>
    </w:p>
    <w:p w14:paraId="579A29CB" w14:textId="77777777" w:rsidR="00ED3153" w:rsidRDefault="001D0D17">
      <w:pPr>
        <w:spacing w:after="0" w:line="259" w:lineRule="auto"/>
        <w:ind w:left="0" w:right="0" w:firstLine="0"/>
      </w:pPr>
      <w:r>
        <w:t xml:space="preserve"> </w:t>
      </w:r>
    </w:p>
    <w:p w14:paraId="0F2C311E" w14:textId="77777777" w:rsidR="00B85094" w:rsidRDefault="00B85094">
      <w:pPr>
        <w:spacing w:after="26" w:line="259" w:lineRule="auto"/>
        <w:ind w:left="-5" w:right="0"/>
        <w:rPr>
          <w:b/>
        </w:rPr>
      </w:pPr>
    </w:p>
    <w:p w14:paraId="5042464F" w14:textId="46503C75" w:rsidR="00ED3153" w:rsidRDefault="001D0D17">
      <w:pPr>
        <w:spacing w:after="26" w:line="259" w:lineRule="auto"/>
        <w:ind w:left="-5" w:right="0"/>
      </w:pPr>
      <w:r>
        <w:rPr>
          <w:b/>
        </w:rPr>
        <w:t xml:space="preserve">Teaching    </w:t>
      </w:r>
    </w:p>
    <w:p w14:paraId="19901E51" w14:textId="77777777" w:rsidR="00ED3153" w:rsidRDefault="001D0D17">
      <w:pPr>
        <w:numPr>
          <w:ilvl w:val="0"/>
          <w:numId w:val="3"/>
        </w:numPr>
        <w:ind w:right="0" w:hanging="360"/>
      </w:pPr>
      <w:r>
        <w:t xml:space="preserve">preparing class materials </w:t>
      </w:r>
    </w:p>
    <w:p w14:paraId="48E7C631" w14:textId="77777777" w:rsidR="00ED3153" w:rsidRDefault="001D0D17">
      <w:pPr>
        <w:numPr>
          <w:ilvl w:val="0"/>
          <w:numId w:val="3"/>
        </w:numPr>
        <w:ind w:right="0" w:hanging="360"/>
      </w:pPr>
      <w:r>
        <w:t xml:space="preserve">conducting research related to course development </w:t>
      </w:r>
    </w:p>
    <w:p w14:paraId="7EAB2B8D" w14:textId="77777777" w:rsidR="00ED3153" w:rsidRDefault="001D0D17">
      <w:pPr>
        <w:numPr>
          <w:ilvl w:val="0"/>
          <w:numId w:val="3"/>
        </w:numPr>
        <w:ind w:right="0" w:hanging="360"/>
      </w:pPr>
      <w:r>
        <w:t xml:space="preserve">researching and selecting course materials </w:t>
      </w:r>
    </w:p>
    <w:p w14:paraId="07B2B3B1" w14:textId="77777777" w:rsidR="00ED3153" w:rsidRDefault="001D0D17">
      <w:pPr>
        <w:numPr>
          <w:ilvl w:val="0"/>
          <w:numId w:val="3"/>
        </w:numPr>
        <w:ind w:right="0" w:hanging="360"/>
      </w:pPr>
      <w:r>
        <w:t xml:space="preserve">coordinating with the library for course instruction and resources </w:t>
      </w:r>
    </w:p>
    <w:p w14:paraId="6DA43D54" w14:textId="77777777" w:rsidR="00ED3153" w:rsidRDefault="001D0D17">
      <w:pPr>
        <w:numPr>
          <w:ilvl w:val="0"/>
          <w:numId w:val="3"/>
        </w:numPr>
        <w:ind w:right="0" w:hanging="360"/>
      </w:pPr>
      <w:r>
        <w:t xml:space="preserve">developing assignments and assessments (tests, papers, projects etc.) </w:t>
      </w:r>
    </w:p>
    <w:p w14:paraId="50D1A9EA" w14:textId="77777777" w:rsidR="00ED3153" w:rsidRDefault="001D0D17">
      <w:pPr>
        <w:numPr>
          <w:ilvl w:val="0"/>
          <w:numId w:val="3"/>
        </w:numPr>
        <w:ind w:right="0" w:hanging="360"/>
      </w:pPr>
      <w:r>
        <w:t xml:space="preserve">proctoring </w:t>
      </w:r>
      <w:r w:rsidR="00B9583C">
        <w:t>open labs</w:t>
      </w:r>
      <w:r>
        <w:t xml:space="preserve"> </w:t>
      </w:r>
    </w:p>
    <w:p w14:paraId="16704D27" w14:textId="77777777" w:rsidR="00ED3153" w:rsidRDefault="00B9583C">
      <w:pPr>
        <w:numPr>
          <w:ilvl w:val="0"/>
          <w:numId w:val="3"/>
        </w:numPr>
        <w:ind w:right="0" w:hanging="360"/>
      </w:pPr>
      <w:r>
        <w:t xml:space="preserve">developing </w:t>
      </w:r>
      <w:r w:rsidR="001D0D17">
        <w:t xml:space="preserve">grading </w:t>
      </w:r>
      <w:r>
        <w:t>rubrics</w:t>
      </w:r>
      <w:r w:rsidR="001D0D17">
        <w:t xml:space="preserve"> </w:t>
      </w:r>
    </w:p>
    <w:p w14:paraId="6D4C8E28" w14:textId="77777777" w:rsidR="00ED3153" w:rsidRDefault="001D0D17">
      <w:pPr>
        <w:numPr>
          <w:ilvl w:val="0"/>
          <w:numId w:val="3"/>
        </w:numPr>
        <w:ind w:right="0" w:hanging="360"/>
      </w:pPr>
      <w:r>
        <w:t xml:space="preserve">providing group or individual instruction </w:t>
      </w:r>
    </w:p>
    <w:p w14:paraId="2CF68F31" w14:textId="77777777" w:rsidR="00ED3153" w:rsidRDefault="001D0D17">
      <w:pPr>
        <w:spacing w:after="0" w:line="259" w:lineRule="auto"/>
        <w:ind w:left="0" w:right="0" w:firstLine="0"/>
      </w:pPr>
      <w:r>
        <w:t xml:space="preserve"> </w:t>
      </w:r>
    </w:p>
    <w:p w14:paraId="2777F767" w14:textId="77777777" w:rsidR="00271C04" w:rsidRDefault="00271C04">
      <w:pPr>
        <w:spacing w:after="26" w:line="259" w:lineRule="auto"/>
        <w:ind w:left="-5" w:right="0"/>
        <w:rPr>
          <w:b/>
        </w:rPr>
      </w:pPr>
    </w:p>
    <w:p w14:paraId="09E00B9E" w14:textId="7599C719" w:rsidR="00ED3153" w:rsidRDefault="001D0D17">
      <w:pPr>
        <w:spacing w:after="26" w:line="259" w:lineRule="auto"/>
        <w:ind w:left="-5" w:right="0"/>
      </w:pPr>
      <w:r>
        <w:rPr>
          <w:b/>
        </w:rPr>
        <w:t xml:space="preserve">University Community/External Community Service </w:t>
      </w:r>
    </w:p>
    <w:p w14:paraId="732A6471" w14:textId="77777777" w:rsidR="00ED3153" w:rsidRDefault="001D0D17">
      <w:pPr>
        <w:numPr>
          <w:ilvl w:val="0"/>
          <w:numId w:val="3"/>
        </w:numPr>
        <w:ind w:right="0" w:hanging="360"/>
      </w:pPr>
      <w:r>
        <w:t xml:space="preserve">identifying potential university and/or community partners </w:t>
      </w:r>
    </w:p>
    <w:p w14:paraId="3C5C3E29" w14:textId="77777777" w:rsidR="00ED3153" w:rsidRDefault="001D0D17">
      <w:pPr>
        <w:numPr>
          <w:ilvl w:val="0"/>
          <w:numId w:val="3"/>
        </w:numPr>
        <w:spacing w:after="39"/>
        <w:ind w:right="0" w:hanging="360"/>
      </w:pPr>
      <w:r>
        <w:t xml:space="preserve">initiating and maintain communication with partners via phone, email, written communication </w:t>
      </w:r>
    </w:p>
    <w:p w14:paraId="39C96F28" w14:textId="77777777" w:rsidR="00ED3153" w:rsidRDefault="001D0D17">
      <w:pPr>
        <w:numPr>
          <w:ilvl w:val="0"/>
          <w:numId w:val="3"/>
        </w:numPr>
        <w:spacing w:after="39"/>
        <w:ind w:right="0" w:hanging="360"/>
      </w:pPr>
      <w:r>
        <w:t xml:space="preserve">developing newsletter(s) and other mass communication tools to benefit collaborative ventures </w:t>
      </w:r>
    </w:p>
    <w:p w14:paraId="7FBA1736" w14:textId="77777777" w:rsidR="00ED3153" w:rsidRDefault="001D0D17">
      <w:pPr>
        <w:numPr>
          <w:ilvl w:val="0"/>
          <w:numId w:val="3"/>
        </w:numPr>
        <w:spacing w:after="39"/>
        <w:ind w:right="0" w:hanging="360"/>
      </w:pPr>
      <w:r>
        <w:t xml:space="preserve">developing community guides for students (i.e. locations of community partners, contact information, services provided, etc.) </w:t>
      </w:r>
    </w:p>
    <w:p w14:paraId="21196FF9" w14:textId="77777777" w:rsidR="00ED3153" w:rsidRDefault="001D0D17">
      <w:pPr>
        <w:numPr>
          <w:ilvl w:val="0"/>
          <w:numId w:val="3"/>
        </w:numPr>
        <w:ind w:right="0" w:hanging="360"/>
      </w:pPr>
      <w:r>
        <w:t xml:space="preserve">organizing, publicizing and providing support for meetings, visits, service activities and collaborations </w:t>
      </w:r>
    </w:p>
    <w:p w14:paraId="67E978F3" w14:textId="77777777" w:rsidR="00ED3153" w:rsidRDefault="001D0D17">
      <w:pPr>
        <w:spacing w:after="0" w:line="259" w:lineRule="auto"/>
        <w:ind w:left="0" w:right="0" w:firstLine="0"/>
      </w:pPr>
      <w:r>
        <w:t xml:space="preserve"> </w:t>
      </w:r>
    </w:p>
    <w:p w14:paraId="02D1E5C9" w14:textId="77777777" w:rsidR="00ED3153" w:rsidRDefault="001D0D17">
      <w:pPr>
        <w:spacing w:after="0" w:line="259" w:lineRule="auto"/>
        <w:ind w:left="0" w:right="0" w:firstLine="0"/>
      </w:pPr>
      <w:r>
        <w:t xml:space="preserve"> </w:t>
      </w:r>
    </w:p>
    <w:p w14:paraId="49690BE3" w14:textId="77777777" w:rsidR="00ED3153" w:rsidRDefault="001D0D17">
      <w:pPr>
        <w:spacing w:after="0" w:line="259" w:lineRule="auto"/>
        <w:ind w:left="0" w:right="0" w:firstLine="0"/>
      </w:pPr>
      <w:r>
        <w:t xml:space="preserve"> </w:t>
      </w:r>
    </w:p>
    <w:p w14:paraId="5DF9E253" w14:textId="77777777" w:rsidR="00ED3153" w:rsidRDefault="001D0D17">
      <w:pPr>
        <w:spacing w:after="0" w:line="259" w:lineRule="auto"/>
        <w:ind w:left="0" w:right="0" w:firstLine="0"/>
      </w:pPr>
      <w:r>
        <w:t xml:space="preserve"> </w:t>
      </w:r>
    </w:p>
    <w:p w14:paraId="566C7958" w14:textId="77777777" w:rsidR="00ED3153" w:rsidRDefault="001D0D17">
      <w:pPr>
        <w:spacing w:after="0" w:line="259" w:lineRule="auto"/>
        <w:ind w:left="0" w:right="0" w:firstLine="0"/>
      </w:pPr>
      <w:r>
        <w:t xml:space="preserve"> </w:t>
      </w:r>
    </w:p>
    <w:p w14:paraId="1A781417" w14:textId="77777777" w:rsidR="00ED3153" w:rsidRDefault="001D0D17">
      <w:pPr>
        <w:spacing w:after="0" w:line="259" w:lineRule="auto"/>
        <w:ind w:left="0" w:right="0" w:firstLine="0"/>
      </w:pPr>
      <w:r>
        <w:t xml:space="preserve"> </w:t>
      </w:r>
    </w:p>
    <w:p w14:paraId="0BA77825" w14:textId="77777777" w:rsidR="00ED3153" w:rsidRDefault="001D0D17">
      <w:pPr>
        <w:spacing w:after="0" w:line="259" w:lineRule="auto"/>
        <w:ind w:left="0" w:right="0" w:firstLine="0"/>
      </w:pPr>
      <w:r>
        <w:t xml:space="preserve"> </w:t>
      </w:r>
    </w:p>
    <w:p w14:paraId="32B8E95A" w14:textId="77777777" w:rsidR="00ED3153" w:rsidRDefault="001D0D17">
      <w:pPr>
        <w:spacing w:after="0" w:line="259" w:lineRule="auto"/>
        <w:ind w:left="0" w:right="0" w:firstLine="0"/>
      </w:pPr>
      <w:r>
        <w:lastRenderedPageBreak/>
        <w:t xml:space="preserve"> </w:t>
      </w:r>
    </w:p>
    <w:p w14:paraId="4F943570" w14:textId="4E5068B5" w:rsidR="00ED3153" w:rsidRDefault="001D0D17">
      <w:pPr>
        <w:spacing w:after="0" w:line="259" w:lineRule="auto"/>
        <w:ind w:left="0" w:right="0" w:firstLine="0"/>
      </w:pPr>
      <w:r>
        <w:t xml:space="preserve">  </w:t>
      </w:r>
    </w:p>
    <w:p w14:paraId="03D2EB66" w14:textId="77777777" w:rsidR="00ED3153" w:rsidRDefault="001D0D17">
      <w:pPr>
        <w:spacing w:after="0" w:line="259" w:lineRule="auto"/>
        <w:ind w:left="0" w:right="934" w:firstLine="0"/>
        <w:jc w:val="right"/>
      </w:pPr>
      <w:r>
        <w:rPr>
          <w:b/>
        </w:rPr>
        <w:t xml:space="preserve"> </w:t>
      </w:r>
    </w:p>
    <w:p w14:paraId="4D9D5623" w14:textId="77777777" w:rsidR="008207D5" w:rsidRDefault="008207D5">
      <w:pPr>
        <w:spacing w:after="0" w:line="259" w:lineRule="auto"/>
        <w:ind w:left="20" w:right="4"/>
        <w:jc w:val="center"/>
        <w:rPr>
          <w:b/>
        </w:rPr>
      </w:pPr>
      <w:r>
        <w:rPr>
          <w:noProof/>
        </w:rPr>
        <w:drawing>
          <wp:inline distT="0" distB="0" distL="0" distR="0" wp14:anchorId="20E811C0" wp14:editId="01FDB404">
            <wp:extent cx="4152900" cy="1104900"/>
            <wp:effectExtent l="0" t="0" r="0" b="0"/>
            <wp:docPr id="1" name="Picture 1" descr="cid:image001.png@01D3CC33.23AF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CC33.23AF84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52900" cy="1104900"/>
                    </a:xfrm>
                    <a:prstGeom prst="rect">
                      <a:avLst/>
                    </a:prstGeom>
                    <a:noFill/>
                    <a:ln>
                      <a:noFill/>
                    </a:ln>
                  </pic:spPr>
                </pic:pic>
              </a:graphicData>
            </a:graphic>
          </wp:inline>
        </w:drawing>
      </w:r>
    </w:p>
    <w:p w14:paraId="27FE4B64" w14:textId="77777777" w:rsidR="008207D5" w:rsidRDefault="008207D5">
      <w:pPr>
        <w:spacing w:after="0" w:line="259" w:lineRule="auto"/>
        <w:ind w:left="20" w:right="4"/>
        <w:jc w:val="center"/>
        <w:rPr>
          <w:b/>
        </w:rPr>
      </w:pPr>
    </w:p>
    <w:p w14:paraId="619F0A87" w14:textId="77777777" w:rsidR="00ED3153" w:rsidRDefault="001D0D17">
      <w:pPr>
        <w:spacing w:after="0" w:line="259" w:lineRule="auto"/>
        <w:ind w:left="20" w:right="4"/>
        <w:jc w:val="center"/>
      </w:pPr>
      <w:r>
        <w:rPr>
          <w:b/>
        </w:rPr>
        <w:t xml:space="preserve">Application for Graduate Assistantship </w:t>
      </w:r>
    </w:p>
    <w:p w14:paraId="2D63B6A9" w14:textId="77777777" w:rsidR="00ED3153" w:rsidRDefault="001D0D17">
      <w:pPr>
        <w:spacing w:after="0" w:line="259" w:lineRule="auto"/>
        <w:ind w:left="0" w:right="0" w:firstLine="0"/>
      </w:pPr>
      <w:r>
        <w:t xml:space="preserve"> </w:t>
      </w:r>
    </w:p>
    <w:p w14:paraId="65632E29" w14:textId="77777777" w:rsidR="00ED3153" w:rsidRDefault="001D0D17">
      <w:pPr>
        <w:ind w:right="0"/>
      </w:pPr>
      <w:r>
        <w:t xml:space="preserve">Name: ______________________________________ E-mail: ______________________  </w:t>
      </w:r>
    </w:p>
    <w:p w14:paraId="28EEC0A6" w14:textId="77777777" w:rsidR="00ED3153" w:rsidRDefault="001D0D17">
      <w:pPr>
        <w:spacing w:after="0" w:line="259" w:lineRule="auto"/>
        <w:ind w:left="0" w:right="0" w:firstLine="0"/>
      </w:pPr>
      <w:r>
        <w:t xml:space="preserve"> </w:t>
      </w:r>
    </w:p>
    <w:p w14:paraId="6A616D67" w14:textId="77777777" w:rsidR="00ED3153" w:rsidRDefault="001D0D17">
      <w:pPr>
        <w:ind w:right="0"/>
      </w:pPr>
      <w:r>
        <w:t xml:space="preserve">Phone #:_____________________________________Student ID ____________________ </w:t>
      </w:r>
    </w:p>
    <w:p w14:paraId="36AF0519" w14:textId="77777777" w:rsidR="00ED3153" w:rsidRDefault="001D0D17">
      <w:pPr>
        <w:spacing w:after="0" w:line="259" w:lineRule="auto"/>
        <w:ind w:left="0" w:right="0" w:firstLine="0"/>
      </w:pPr>
      <w:r>
        <w:t xml:space="preserve"> </w:t>
      </w:r>
    </w:p>
    <w:p w14:paraId="73637382" w14:textId="0F77A6D1" w:rsidR="00ED3153" w:rsidRDefault="001D0D17">
      <w:pPr>
        <w:ind w:right="0"/>
      </w:pPr>
      <w:r>
        <w:t>Mailing Address</w:t>
      </w:r>
      <w:r w:rsidR="005B31D5">
        <w:t xml:space="preserve"> during academic year</w:t>
      </w:r>
      <w:r>
        <w:t xml:space="preserve">: ___________________________________________________________ </w:t>
      </w:r>
    </w:p>
    <w:p w14:paraId="495343DA" w14:textId="77777777" w:rsidR="00ED3153" w:rsidRDefault="001D0D17">
      <w:pPr>
        <w:spacing w:after="0" w:line="259" w:lineRule="auto"/>
        <w:ind w:left="0" w:right="0" w:firstLine="0"/>
      </w:pPr>
      <w:r>
        <w:t xml:space="preserve"> </w:t>
      </w:r>
    </w:p>
    <w:p w14:paraId="1A5EE554" w14:textId="77777777" w:rsidR="00ED3153" w:rsidRDefault="001D0D17">
      <w:pPr>
        <w:ind w:right="0"/>
      </w:pPr>
      <w:r>
        <w:t>City: _____________________________________</w:t>
      </w:r>
      <w:proofErr w:type="gramStart"/>
      <w:r>
        <w:t>State:_</w:t>
      </w:r>
      <w:proofErr w:type="gramEnd"/>
      <w:r>
        <w:t xml:space="preserve">_______ Zip Code:___________ </w:t>
      </w:r>
    </w:p>
    <w:p w14:paraId="459086E8" w14:textId="77777777" w:rsidR="00ED3153" w:rsidRDefault="001D0D17">
      <w:pPr>
        <w:spacing w:after="0" w:line="259" w:lineRule="auto"/>
        <w:ind w:left="0" w:right="0" w:firstLine="0"/>
      </w:pPr>
      <w:r>
        <w:t xml:space="preserve"> </w:t>
      </w:r>
    </w:p>
    <w:p w14:paraId="54943F62" w14:textId="77777777" w:rsidR="00ED3153" w:rsidRDefault="00FD315C">
      <w:pPr>
        <w:ind w:right="0"/>
      </w:pPr>
      <w:r>
        <w:t xml:space="preserve">Fall </w:t>
      </w:r>
      <w:r w:rsidR="001D0D17">
        <w:t>Semester</w:t>
      </w:r>
      <w:r>
        <w:t>,</w:t>
      </w:r>
      <w:r w:rsidR="001D0D17">
        <w:t xml:space="preserve"> </w:t>
      </w:r>
      <w:r>
        <w:t>20_______</w:t>
      </w:r>
      <w:r w:rsidR="001D0D17">
        <w:t xml:space="preserve">  </w:t>
      </w:r>
    </w:p>
    <w:p w14:paraId="565068EB" w14:textId="77777777" w:rsidR="00ED3153" w:rsidRDefault="001D0D17">
      <w:pPr>
        <w:spacing w:after="0" w:line="259" w:lineRule="auto"/>
        <w:ind w:left="0" w:right="0" w:firstLine="0"/>
      </w:pPr>
      <w:r>
        <w:t xml:space="preserve"> </w:t>
      </w:r>
    </w:p>
    <w:p w14:paraId="65D5E2CD" w14:textId="77777777" w:rsidR="00ED3153" w:rsidRDefault="001D0D17">
      <w:pPr>
        <w:spacing w:after="0" w:line="240" w:lineRule="auto"/>
        <w:ind w:left="0" w:right="0" w:firstLine="0"/>
      </w:pPr>
      <w:r>
        <w:rPr>
          <w:sz w:val="23"/>
        </w:rPr>
        <w:t xml:space="preserve">Please circle rating which describes your skill/experience in each area listed below (one rating per category).  High/Moderate (5) Exceptional/Most (4); High (3); Moderate (2); Need Support (1) </w:t>
      </w:r>
    </w:p>
    <w:p w14:paraId="596AADBC" w14:textId="77777777" w:rsidR="00ED3153" w:rsidRDefault="001D0D17">
      <w:pPr>
        <w:spacing w:after="0" w:line="259" w:lineRule="auto"/>
        <w:ind w:left="0" w:right="0" w:firstLine="0"/>
      </w:pPr>
      <w:r>
        <w:rPr>
          <w:sz w:val="23"/>
        </w:rPr>
        <w:t xml:space="preserve"> </w:t>
      </w:r>
    </w:p>
    <w:tbl>
      <w:tblPr>
        <w:tblStyle w:val="TableGrid"/>
        <w:tblW w:w="9352" w:type="dxa"/>
        <w:tblInd w:w="5" w:type="dxa"/>
        <w:tblCellMar>
          <w:top w:w="53" w:type="dxa"/>
          <w:left w:w="106" w:type="dxa"/>
          <w:right w:w="32" w:type="dxa"/>
        </w:tblCellMar>
        <w:tblLook w:val="04A0" w:firstRow="1" w:lastRow="0" w:firstColumn="1" w:lastColumn="0" w:noHBand="0" w:noVBand="1"/>
      </w:tblPr>
      <w:tblGrid>
        <w:gridCol w:w="1767"/>
        <w:gridCol w:w="1553"/>
        <w:gridCol w:w="1507"/>
        <w:gridCol w:w="1510"/>
        <w:gridCol w:w="1479"/>
        <w:gridCol w:w="1536"/>
      </w:tblGrid>
      <w:tr w:rsidR="00ED3153" w14:paraId="0268C955" w14:textId="77777777" w:rsidTr="008207D5">
        <w:trPr>
          <w:trHeight w:val="1769"/>
        </w:trPr>
        <w:tc>
          <w:tcPr>
            <w:tcW w:w="1767" w:type="dxa"/>
            <w:tcBorders>
              <w:top w:val="single" w:sz="4" w:space="0" w:color="000000"/>
              <w:left w:val="single" w:sz="4" w:space="0" w:color="000000"/>
              <w:bottom w:val="single" w:sz="4" w:space="0" w:color="000000"/>
              <w:right w:val="single" w:sz="4" w:space="0" w:color="000000"/>
            </w:tcBorders>
          </w:tcPr>
          <w:p w14:paraId="6C97E846" w14:textId="77777777" w:rsidR="00ED3153" w:rsidRDefault="001D0D17">
            <w:pPr>
              <w:spacing w:after="0" w:line="259" w:lineRule="auto"/>
              <w:ind w:left="2" w:right="0" w:firstLine="0"/>
            </w:pPr>
            <w:r>
              <w:t xml:space="preserve">Organizational </w:t>
            </w:r>
          </w:p>
          <w:p w14:paraId="1AB6C39D" w14:textId="77777777" w:rsidR="00ED3153" w:rsidRDefault="001D0D17">
            <w:pPr>
              <w:spacing w:after="0" w:line="259" w:lineRule="auto"/>
              <w:ind w:left="2" w:right="0" w:firstLine="0"/>
            </w:pPr>
            <w:r>
              <w:t xml:space="preserve">Skills  </w:t>
            </w:r>
          </w:p>
          <w:p w14:paraId="707B0D03" w14:textId="77777777" w:rsidR="00ED3153" w:rsidRDefault="001D0D17">
            <w:pPr>
              <w:spacing w:after="0" w:line="259" w:lineRule="auto"/>
              <w:ind w:left="2" w:right="0" w:firstLine="0"/>
            </w:pPr>
            <w:r>
              <w:t xml:space="preserve"> </w:t>
            </w:r>
          </w:p>
          <w:p w14:paraId="3BAF2806" w14:textId="77777777" w:rsidR="00ED3153" w:rsidRDefault="001D0D17">
            <w:pPr>
              <w:spacing w:after="0" w:line="259" w:lineRule="auto"/>
              <w:ind w:left="2" w:right="0" w:firstLine="0"/>
            </w:pPr>
            <w:r>
              <w:t xml:space="preserve"> </w:t>
            </w:r>
          </w:p>
          <w:p w14:paraId="499F3270" w14:textId="77777777" w:rsidR="00ED3153" w:rsidRDefault="001D0D17">
            <w:pPr>
              <w:spacing w:after="0" w:line="259" w:lineRule="auto"/>
              <w:ind w:left="2" w:right="0" w:firstLine="0"/>
            </w:pPr>
            <w:r>
              <w:t xml:space="preserve">1   2   3   4   5  </w:t>
            </w:r>
          </w:p>
        </w:tc>
        <w:tc>
          <w:tcPr>
            <w:tcW w:w="1553" w:type="dxa"/>
            <w:tcBorders>
              <w:top w:val="single" w:sz="4" w:space="0" w:color="000000"/>
              <w:left w:val="single" w:sz="4" w:space="0" w:color="000000"/>
              <w:bottom w:val="single" w:sz="4" w:space="0" w:color="000000"/>
              <w:right w:val="single" w:sz="4" w:space="0" w:color="000000"/>
            </w:tcBorders>
          </w:tcPr>
          <w:p w14:paraId="7B5EDEBB" w14:textId="77777777" w:rsidR="00ED3153" w:rsidRDefault="001D0D17">
            <w:pPr>
              <w:spacing w:after="0" w:line="259" w:lineRule="auto"/>
              <w:ind w:left="2" w:right="0" w:firstLine="0"/>
            </w:pPr>
            <w:r>
              <w:t xml:space="preserve">Time </w:t>
            </w:r>
          </w:p>
          <w:p w14:paraId="0193A94B" w14:textId="77777777" w:rsidR="00ED3153" w:rsidRDefault="001D0D17">
            <w:pPr>
              <w:spacing w:after="0" w:line="259" w:lineRule="auto"/>
              <w:ind w:left="2" w:right="0" w:firstLine="0"/>
              <w:jc w:val="both"/>
            </w:pPr>
            <w:r>
              <w:t xml:space="preserve">Management </w:t>
            </w:r>
          </w:p>
          <w:p w14:paraId="18D25161" w14:textId="77777777" w:rsidR="00ED3153" w:rsidRDefault="001D0D17">
            <w:pPr>
              <w:spacing w:after="0" w:line="259" w:lineRule="auto"/>
              <w:ind w:left="2" w:right="0" w:firstLine="0"/>
            </w:pPr>
            <w:r>
              <w:t xml:space="preserve">Skills  </w:t>
            </w:r>
          </w:p>
          <w:p w14:paraId="5788B361" w14:textId="77777777" w:rsidR="00ED3153" w:rsidRDefault="001D0D17">
            <w:pPr>
              <w:spacing w:after="0" w:line="259" w:lineRule="auto"/>
              <w:ind w:left="2" w:right="0" w:firstLine="0"/>
            </w:pPr>
            <w:r>
              <w:t xml:space="preserve"> </w:t>
            </w:r>
          </w:p>
          <w:p w14:paraId="32567DF9" w14:textId="77777777" w:rsidR="00ED3153" w:rsidRDefault="001D0D17">
            <w:pPr>
              <w:spacing w:after="0" w:line="259" w:lineRule="auto"/>
              <w:ind w:left="2" w:right="0" w:firstLine="0"/>
            </w:pPr>
            <w:r>
              <w:t xml:space="preserve">1   2   3   4   5  </w:t>
            </w:r>
          </w:p>
          <w:p w14:paraId="3B2B80A4" w14:textId="77777777" w:rsidR="00ED3153" w:rsidRDefault="001D0D17">
            <w:pPr>
              <w:spacing w:after="0" w:line="259" w:lineRule="auto"/>
              <w:ind w:left="2"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0EF2DC7D" w14:textId="77777777" w:rsidR="00ED3153" w:rsidRDefault="001D0D17">
            <w:pPr>
              <w:spacing w:after="0" w:line="259" w:lineRule="auto"/>
              <w:ind w:left="2" w:right="0" w:firstLine="0"/>
            </w:pPr>
            <w:r>
              <w:t xml:space="preserve">Initiative  </w:t>
            </w:r>
          </w:p>
          <w:p w14:paraId="160150C6" w14:textId="77777777" w:rsidR="00ED3153" w:rsidRDefault="001D0D17">
            <w:pPr>
              <w:spacing w:after="0" w:line="259" w:lineRule="auto"/>
              <w:ind w:left="2" w:right="0" w:firstLine="0"/>
            </w:pPr>
            <w:r>
              <w:t xml:space="preserve"> </w:t>
            </w:r>
          </w:p>
          <w:p w14:paraId="4B847998" w14:textId="77777777" w:rsidR="00ED3153" w:rsidRDefault="001D0D17">
            <w:pPr>
              <w:spacing w:after="0" w:line="259" w:lineRule="auto"/>
              <w:ind w:left="2" w:right="0" w:firstLine="0"/>
            </w:pPr>
            <w:r>
              <w:t xml:space="preserve"> </w:t>
            </w:r>
          </w:p>
          <w:p w14:paraId="3439A8DE" w14:textId="77777777" w:rsidR="00ED3153" w:rsidRDefault="001D0D17">
            <w:pPr>
              <w:spacing w:after="0" w:line="259" w:lineRule="auto"/>
              <w:ind w:left="2" w:right="0" w:firstLine="0"/>
            </w:pPr>
            <w:r>
              <w:t xml:space="preserve"> </w:t>
            </w:r>
          </w:p>
          <w:p w14:paraId="23100EAA" w14:textId="77777777" w:rsidR="00ED3153" w:rsidRDefault="001D0D17">
            <w:pPr>
              <w:spacing w:after="0" w:line="259" w:lineRule="auto"/>
              <w:ind w:left="2" w:right="0" w:firstLine="0"/>
            </w:pPr>
            <w:r>
              <w:t xml:space="preserve">1   2   3   4   5  </w:t>
            </w:r>
          </w:p>
          <w:p w14:paraId="3A0F4435" w14:textId="77777777" w:rsidR="00ED3153" w:rsidRDefault="001D0D17">
            <w:pPr>
              <w:spacing w:after="0" w:line="259" w:lineRule="auto"/>
              <w:ind w:left="2" w:right="0" w:firstLine="0"/>
            </w:pPr>
            <w: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6B884C9" w14:textId="77777777" w:rsidR="00ED3153" w:rsidRDefault="001D0D17">
            <w:pPr>
              <w:spacing w:after="0" w:line="259" w:lineRule="auto"/>
              <w:ind w:left="2" w:right="0" w:firstLine="0"/>
            </w:pPr>
            <w:r>
              <w:t xml:space="preserve">Computer </w:t>
            </w:r>
          </w:p>
          <w:p w14:paraId="1FCB0390" w14:textId="77777777" w:rsidR="00ED3153" w:rsidRDefault="001D0D17">
            <w:pPr>
              <w:spacing w:after="0" w:line="259" w:lineRule="auto"/>
              <w:ind w:left="2" w:right="0" w:firstLine="0"/>
            </w:pPr>
            <w:r>
              <w:t xml:space="preserve">Skills  </w:t>
            </w:r>
          </w:p>
          <w:p w14:paraId="4A547E8F" w14:textId="77777777" w:rsidR="00ED3153" w:rsidRDefault="001D0D17">
            <w:pPr>
              <w:spacing w:after="0" w:line="259" w:lineRule="auto"/>
              <w:ind w:left="2" w:right="0" w:firstLine="0"/>
            </w:pPr>
            <w:r>
              <w:t xml:space="preserve"> </w:t>
            </w:r>
          </w:p>
          <w:p w14:paraId="26880639" w14:textId="77777777" w:rsidR="00ED3153" w:rsidRDefault="001D0D17">
            <w:pPr>
              <w:spacing w:after="0" w:line="259" w:lineRule="auto"/>
              <w:ind w:left="2" w:right="0" w:firstLine="0"/>
            </w:pPr>
            <w:r>
              <w:t xml:space="preserve"> </w:t>
            </w:r>
          </w:p>
          <w:p w14:paraId="4B637D1E" w14:textId="77777777" w:rsidR="00ED3153" w:rsidRDefault="001D0D17">
            <w:pPr>
              <w:spacing w:after="0" w:line="259" w:lineRule="auto"/>
              <w:ind w:left="2" w:right="0" w:firstLine="0"/>
            </w:pPr>
            <w:r>
              <w:t xml:space="preserve">1   2   3   4   5  </w:t>
            </w:r>
          </w:p>
          <w:p w14:paraId="42C3BB85" w14:textId="77777777" w:rsidR="00ED3153" w:rsidRDefault="001D0D17">
            <w:pPr>
              <w:spacing w:after="0" w:line="259" w:lineRule="auto"/>
              <w:ind w:left="2" w:right="0" w:firstLine="0"/>
            </w:pPr>
            <w: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69FDAC10" w14:textId="77777777" w:rsidR="00ED3153" w:rsidRDefault="001D0D17">
            <w:pPr>
              <w:spacing w:after="0" w:line="259" w:lineRule="auto"/>
              <w:ind w:left="2" w:right="0" w:firstLine="0"/>
            </w:pPr>
            <w:r>
              <w:t xml:space="preserve">Reading for </w:t>
            </w:r>
          </w:p>
          <w:p w14:paraId="43BEDE58" w14:textId="77777777" w:rsidR="00ED3153" w:rsidRDefault="001D0D17">
            <w:pPr>
              <w:spacing w:after="0" w:line="259" w:lineRule="auto"/>
              <w:ind w:left="2" w:right="0" w:firstLine="0"/>
            </w:pPr>
            <w:r>
              <w:t xml:space="preserve">Analysis </w:t>
            </w:r>
          </w:p>
          <w:p w14:paraId="0C64AB77" w14:textId="77777777" w:rsidR="00ED3153" w:rsidRDefault="001D0D17">
            <w:pPr>
              <w:spacing w:after="0" w:line="259" w:lineRule="auto"/>
              <w:ind w:left="2" w:right="0" w:firstLine="0"/>
            </w:pPr>
            <w:r>
              <w:t xml:space="preserve">Skills </w:t>
            </w:r>
          </w:p>
          <w:p w14:paraId="0D12B160" w14:textId="77777777" w:rsidR="00ED3153" w:rsidRDefault="001D0D17">
            <w:pPr>
              <w:spacing w:after="0" w:line="259" w:lineRule="auto"/>
              <w:ind w:left="2" w:right="0" w:firstLine="0"/>
            </w:pPr>
            <w:r>
              <w:t xml:space="preserve"> </w:t>
            </w:r>
          </w:p>
          <w:p w14:paraId="212B6BBF" w14:textId="77777777" w:rsidR="00ED3153" w:rsidRDefault="001D0D17">
            <w:pPr>
              <w:spacing w:after="0" w:line="259" w:lineRule="auto"/>
              <w:ind w:left="2" w:right="0" w:firstLine="0"/>
            </w:pPr>
            <w:r>
              <w:t xml:space="preserve">1  2   3   4   5  </w:t>
            </w:r>
          </w:p>
          <w:p w14:paraId="19D136E3" w14:textId="77777777" w:rsidR="00ED3153" w:rsidRDefault="001D0D17">
            <w:pPr>
              <w:spacing w:after="0" w:line="259" w:lineRule="auto"/>
              <w:ind w:left="2" w:right="0" w:firstLine="0"/>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0A33544C" w14:textId="77777777" w:rsidR="00ED3153" w:rsidRDefault="001D0D17">
            <w:pPr>
              <w:spacing w:after="0" w:line="259" w:lineRule="auto"/>
              <w:ind w:left="0" w:right="0" w:firstLine="0"/>
            </w:pPr>
            <w:r>
              <w:t xml:space="preserve">Professional </w:t>
            </w:r>
          </w:p>
          <w:p w14:paraId="6E359311" w14:textId="77777777" w:rsidR="00ED3153" w:rsidRDefault="001D0D17">
            <w:pPr>
              <w:spacing w:after="0" w:line="259" w:lineRule="auto"/>
              <w:ind w:left="0" w:right="0" w:firstLine="0"/>
            </w:pPr>
            <w:r>
              <w:t xml:space="preserve">Writing Skills </w:t>
            </w:r>
          </w:p>
          <w:p w14:paraId="1857DA81" w14:textId="77777777" w:rsidR="00ED3153" w:rsidRDefault="001D0D17">
            <w:pPr>
              <w:spacing w:after="0" w:line="259" w:lineRule="auto"/>
              <w:ind w:left="0" w:right="0" w:firstLine="0"/>
            </w:pPr>
            <w:r>
              <w:t xml:space="preserve"> </w:t>
            </w:r>
          </w:p>
          <w:p w14:paraId="7D664CEB" w14:textId="77777777" w:rsidR="00ED3153" w:rsidRDefault="001D0D17">
            <w:pPr>
              <w:spacing w:after="0" w:line="259" w:lineRule="auto"/>
              <w:ind w:left="0" w:right="0" w:firstLine="0"/>
            </w:pPr>
            <w:r>
              <w:t xml:space="preserve"> </w:t>
            </w:r>
          </w:p>
          <w:p w14:paraId="58A1CD34" w14:textId="77777777" w:rsidR="00ED3153" w:rsidRDefault="001D0D17">
            <w:pPr>
              <w:spacing w:after="0" w:line="259" w:lineRule="auto"/>
              <w:ind w:left="0" w:right="0" w:firstLine="0"/>
            </w:pPr>
            <w:r>
              <w:t xml:space="preserve">1   2   3   4   5  </w:t>
            </w:r>
          </w:p>
          <w:p w14:paraId="524A2B37" w14:textId="77777777" w:rsidR="00ED3153" w:rsidRDefault="001D0D17">
            <w:pPr>
              <w:spacing w:after="0" w:line="259" w:lineRule="auto"/>
              <w:ind w:left="0" w:right="0" w:firstLine="0"/>
            </w:pPr>
            <w:r>
              <w:t xml:space="preserve"> </w:t>
            </w:r>
          </w:p>
        </w:tc>
      </w:tr>
      <w:tr w:rsidR="00ED3153" w14:paraId="49544566" w14:textId="77777777" w:rsidTr="008207D5">
        <w:trPr>
          <w:trHeight w:val="1767"/>
        </w:trPr>
        <w:tc>
          <w:tcPr>
            <w:tcW w:w="1767" w:type="dxa"/>
            <w:tcBorders>
              <w:top w:val="single" w:sz="4" w:space="0" w:color="000000"/>
              <w:left w:val="single" w:sz="4" w:space="0" w:color="000000"/>
              <w:bottom w:val="single" w:sz="4" w:space="0" w:color="000000"/>
              <w:right w:val="single" w:sz="4" w:space="0" w:color="000000"/>
            </w:tcBorders>
          </w:tcPr>
          <w:p w14:paraId="09006805" w14:textId="77777777" w:rsidR="00ED3153" w:rsidRDefault="001D0D17">
            <w:pPr>
              <w:spacing w:after="0" w:line="259" w:lineRule="auto"/>
              <w:ind w:left="2" w:right="0" w:firstLine="0"/>
              <w:jc w:val="both"/>
            </w:pPr>
            <w:r>
              <w:t xml:space="preserve">Communication </w:t>
            </w:r>
          </w:p>
          <w:p w14:paraId="6FA34CC0" w14:textId="77777777" w:rsidR="00ED3153" w:rsidRDefault="001D0D17">
            <w:pPr>
              <w:spacing w:after="0" w:line="259" w:lineRule="auto"/>
              <w:ind w:left="2" w:right="0" w:firstLine="0"/>
            </w:pPr>
            <w:r>
              <w:t xml:space="preserve">Skills </w:t>
            </w:r>
          </w:p>
          <w:p w14:paraId="66C456C7" w14:textId="77777777" w:rsidR="00ED3153" w:rsidRDefault="001D0D17">
            <w:pPr>
              <w:spacing w:after="0" w:line="259" w:lineRule="auto"/>
              <w:ind w:left="2" w:right="0" w:firstLine="0"/>
            </w:pPr>
            <w:r>
              <w:t xml:space="preserve"> </w:t>
            </w:r>
          </w:p>
          <w:p w14:paraId="1541F6B9" w14:textId="77777777" w:rsidR="00ED3153" w:rsidRDefault="001D0D17">
            <w:pPr>
              <w:spacing w:after="0" w:line="259" w:lineRule="auto"/>
              <w:ind w:left="2" w:right="0" w:firstLine="0"/>
            </w:pPr>
            <w:r>
              <w:t xml:space="preserve"> </w:t>
            </w:r>
          </w:p>
          <w:p w14:paraId="1EA2D64D" w14:textId="77777777" w:rsidR="00ED3153" w:rsidRDefault="001D0D17">
            <w:pPr>
              <w:spacing w:after="0" w:line="259" w:lineRule="auto"/>
              <w:ind w:left="2" w:right="0" w:firstLine="0"/>
            </w:pPr>
            <w:r>
              <w:t xml:space="preserve">1   2   3   4   5  </w:t>
            </w:r>
          </w:p>
          <w:p w14:paraId="6803F933" w14:textId="77777777" w:rsidR="00ED3153" w:rsidRDefault="001D0D17">
            <w:pPr>
              <w:spacing w:after="0" w:line="259" w:lineRule="auto"/>
              <w:ind w:left="2" w:right="0" w:firstLine="0"/>
            </w:pP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7B7C0053" w14:textId="77777777" w:rsidR="00ED3153" w:rsidRDefault="001D0D17">
            <w:pPr>
              <w:spacing w:after="0" w:line="259" w:lineRule="auto"/>
              <w:ind w:left="2" w:right="0" w:firstLine="0"/>
            </w:pPr>
            <w:r>
              <w:t xml:space="preserve">Public </w:t>
            </w:r>
          </w:p>
          <w:p w14:paraId="5F257872" w14:textId="77777777" w:rsidR="00ED3153" w:rsidRDefault="001D0D17">
            <w:pPr>
              <w:spacing w:after="0" w:line="259" w:lineRule="auto"/>
              <w:ind w:left="2" w:right="0" w:firstLine="0"/>
            </w:pPr>
            <w:r>
              <w:t xml:space="preserve">Speaking </w:t>
            </w:r>
          </w:p>
          <w:p w14:paraId="3B8A96D7" w14:textId="77777777" w:rsidR="00ED3153" w:rsidRDefault="001D0D17">
            <w:pPr>
              <w:spacing w:after="0" w:line="259" w:lineRule="auto"/>
              <w:ind w:left="2" w:right="0" w:firstLine="0"/>
            </w:pPr>
            <w:r>
              <w:t xml:space="preserve">Ability </w:t>
            </w:r>
          </w:p>
          <w:p w14:paraId="4EC97F62" w14:textId="77777777" w:rsidR="00ED3153" w:rsidRDefault="001D0D17">
            <w:pPr>
              <w:spacing w:after="0" w:line="259" w:lineRule="auto"/>
              <w:ind w:left="2" w:right="0" w:firstLine="0"/>
            </w:pPr>
            <w:r>
              <w:t xml:space="preserve"> </w:t>
            </w:r>
          </w:p>
          <w:p w14:paraId="2328C52B" w14:textId="77777777" w:rsidR="00ED3153" w:rsidRDefault="001D0D17">
            <w:pPr>
              <w:spacing w:after="0" w:line="259" w:lineRule="auto"/>
              <w:ind w:left="2" w:right="0" w:firstLine="0"/>
            </w:pPr>
            <w:r>
              <w:t xml:space="preserve">1   2   3   4   5  </w:t>
            </w:r>
          </w:p>
          <w:p w14:paraId="6E20D20B" w14:textId="77777777" w:rsidR="00ED3153" w:rsidRDefault="001D0D17">
            <w:pPr>
              <w:spacing w:after="0" w:line="259" w:lineRule="auto"/>
              <w:ind w:left="2"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7C26DE83" w14:textId="77777777" w:rsidR="00ED3153" w:rsidRDefault="001D0D17">
            <w:pPr>
              <w:spacing w:after="0" w:line="259" w:lineRule="auto"/>
              <w:ind w:left="2" w:right="0" w:firstLine="0"/>
            </w:pPr>
            <w:r>
              <w:t xml:space="preserve">Internet </w:t>
            </w:r>
          </w:p>
          <w:p w14:paraId="7A3344CB" w14:textId="77777777" w:rsidR="00ED3153" w:rsidRDefault="001D0D17">
            <w:pPr>
              <w:spacing w:after="0" w:line="259" w:lineRule="auto"/>
              <w:ind w:left="2" w:right="0" w:firstLine="0"/>
            </w:pPr>
            <w:r>
              <w:t xml:space="preserve">Navigation </w:t>
            </w:r>
          </w:p>
          <w:p w14:paraId="1BE30DAB" w14:textId="77777777" w:rsidR="00ED3153" w:rsidRDefault="001D0D17">
            <w:pPr>
              <w:spacing w:after="0" w:line="259" w:lineRule="auto"/>
              <w:ind w:left="2" w:right="0" w:firstLine="0"/>
            </w:pPr>
            <w:r>
              <w:t xml:space="preserve">Skills </w:t>
            </w:r>
          </w:p>
          <w:p w14:paraId="70901E94" w14:textId="77777777" w:rsidR="00ED3153" w:rsidRDefault="001D0D17">
            <w:pPr>
              <w:spacing w:after="0" w:line="259" w:lineRule="auto"/>
              <w:ind w:left="2" w:right="0" w:firstLine="0"/>
            </w:pPr>
            <w:r>
              <w:t xml:space="preserve"> </w:t>
            </w:r>
          </w:p>
          <w:p w14:paraId="63F1FC37" w14:textId="77777777" w:rsidR="00ED3153" w:rsidRDefault="001D0D17">
            <w:pPr>
              <w:spacing w:after="0" w:line="259" w:lineRule="auto"/>
              <w:ind w:left="2" w:right="0" w:firstLine="0"/>
            </w:pPr>
            <w:r>
              <w:t xml:space="preserve">1   2   3   4   5  </w:t>
            </w:r>
          </w:p>
          <w:p w14:paraId="5565ABE9" w14:textId="77777777" w:rsidR="00ED3153" w:rsidRDefault="001D0D17">
            <w:pPr>
              <w:spacing w:after="0" w:line="259" w:lineRule="auto"/>
              <w:ind w:left="2" w:right="0" w:firstLine="0"/>
            </w:pPr>
            <w: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3880F2FF" w14:textId="77777777" w:rsidR="00ED3153" w:rsidRDefault="001D0D17">
            <w:pPr>
              <w:spacing w:after="0" w:line="259" w:lineRule="auto"/>
              <w:ind w:left="2" w:right="0" w:firstLine="0"/>
            </w:pPr>
            <w:r>
              <w:t xml:space="preserve">Editing Skills </w:t>
            </w:r>
          </w:p>
          <w:p w14:paraId="45F6E2F3" w14:textId="77777777" w:rsidR="00ED3153" w:rsidRDefault="001D0D17">
            <w:pPr>
              <w:spacing w:after="0" w:line="259" w:lineRule="auto"/>
              <w:ind w:left="2" w:right="0" w:firstLine="0"/>
            </w:pPr>
            <w:r>
              <w:t xml:space="preserve"> </w:t>
            </w:r>
          </w:p>
          <w:p w14:paraId="2B6D549A" w14:textId="77777777" w:rsidR="00ED3153" w:rsidRDefault="001D0D17">
            <w:pPr>
              <w:spacing w:after="0" w:line="259" w:lineRule="auto"/>
              <w:ind w:left="2" w:right="0" w:firstLine="0"/>
            </w:pPr>
            <w:r>
              <w:t xml:space="preserve"> </w:t>
            </w:r>
          </w:p>
          <w:p w14:paraId="1C5366FF" w14:textId="77777777" w:rsidR="00ED3153" w:rsidRDefault="001D0D17">
            <w:pPr>
              <w:spacing w:after="0" w:line="259" w:lineRule="auto"/>
              <w:ind w:left="2" w:right="0" w:firstLine="0"/>
            </w:pPr>
            <w:r>
              <w:t xml:space="preserve"> </w:t>
            </w:r>
          </w:p>
          <w:p w14:paraId="46A31050" w14:textId="77777777" w:rsidR="00ED3153" w:rsidRDefault="001D0D17">
            <w:pPr>
              <w:spacing w:after="0" w:line="259" w:lineRule="auto"/>
              <w:ind w:left="2" w:right="0" w:firstLine="0"/>
            </w:pPr>
            <w:r>
              <w:t xml:space="preserve">1   2   3   4   5  </w:t>
            </w:r>
          </w:p>
          <w:p w14:paraId="78B5B86E" w14:textId="77777777" w:rsidR="00ED3153" w:rsidRDefault="001D0D17">
            <w:pPr>
              <w:spacing w:after="0" w:line="259" w:lineRule="auto"/>
              <w:ind w:left="2" w:right="0" w:firstLine="0"/>
            </w:pPr>
            <w: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6E715F53" w14:textId="77777777" w:rsidR="00ED3153" w:rsidRDefault="001D0D17">
            <w:pPr>
              <w:spacing w:after="0" w:line="259" w:lineRule="auto"/>
              <w:ind w:left="2" w:right="0" w:firstLine="0"/>
            </w:pPr>
            <w:r>
              <w:t xml:space="preserve">Library </w:t>
            </w:r>
          </w:p>
          <w:p w14:paraId="0E62EDAA" w14:textId="77777777" w:rsidR="00ED3153" w:rsidRDefault="001D0D17">
            <w:pPr>
              <w:spacing w:after="0" w:line="259" w:lineRule="auto"/>
              <w:ind w:left="2" w:right="0" w:firstLine="0"/>
            </w:pPr>
            <w:r>
              <w:t xml:space="preserve">Search Skills  </w:t>
            </w:r>
          </w:p>
          <w:p w14:paraId="044445A3" w14:textId="77777777" w:rsidR="00ED3153" w:rsidRDefault="001D0D17">
            <w:pPr>
              <w:spacing w:after="0" w:line="259" w:lineRule="auto"/>
              <w:ind w:left="2" w:right="0" w:firstLine="0"/>
            </w:pPr>
            <w:r>
              <w:t xml:space="preserve"> </w:t>
            </w:r>
          </w:p>
          <w:p w14:paraId="4A303E81" w14:textId="77777777" w:rsidR="00ED3153" w:rsidRDefault="001D0D17">
            <w:pPr>
              <w:spacing w:after="0" w:line="259" w:lineRule="auto"/>
              <w:ind w:left="2" w:right="0" w:firstLine="0"/>
            </w:pPr>
            <w:r>
              <w:t xml:space="preserve"> </w:t>
            </w:r>
          </w:p>
          <w:p w14:paraId="37DAAEDC" w14:textId="77777777" w:rsidR="00ED3153" w:rsidRDefault="001D0D17">
            <w:pPr>
              <w:spacing w:after="0" w:line="259" w:lineRule="auto"/>
              <w:ind w:left="2" w:right="0" w:firstLine="0"/>
            </w:pPr>
            <w:r>
              <w:t xml:space="preserve">1  2   3   4   5  </w:t>
            </w:r>
          </w:p>
          <w:p w14:paraId="5B72F926" w14:textId="77777777" w:rsidR="00ED3153" w:rsidRDefault="001D0D17">
            <w:pPr>
              <w:spacing w:after="0" w:line="259" w:lineRule="auto"/>
              <w:ind w:left="2" w:right="0" w:firstLine="0"/>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64CD0EBA" w14:textId="77777777" w:rsidR="00ED3153" w:rsidRDefault="001D0D17">
            <w:pPr>
              <w:spacing w:after="0" w:line="259" w:lineRule="auto"/>
              <w:ind w:left="0" w:right="0" w:firstLine="0"/>
            </w:pPr>
            <w:r>
              <w:t xml:space="preserve">Research </w:t>
            </w:r>
          </w:p>
          <w:p w14:paraId="29BAF34D" w14:textId="77777777" w:rsidR="00ED3153" w:rsidRDefault="001D0D17">
            <w:pPr>
              <w:spacing w:after="0" w:line="259" w:lineRule="auto"/>
              <w:ind w:left="0" w:right="0" w:firstLine="0"/>
            </w:pPr>
            <w:r>
              <w:t xml:space="preserve">Skills  </w:t>
            </w:r>
          </w:p>
          <w:p w14:paraId="0414A2E0" w14:textId="77777777" w:rsidR="00ED3153" w:rsidRDefault="001D0D17">
            <w:pPr>
              <w:spacing w:after="0" w:line="259" w:lineRule="auto"/>
              <w:ind w:left="0" w:right="0" w:firstLine="0"/>
            </w:pPr>
            <w:r>
              <w:t xml:space="preserve"> </w:t>
            </w:r>
          </w:p>
          <w:p w14:paraId="26B90CF2" w14:textId="77777777" w:rsidR="00ED3153" w:rsidRDefault="001D0D17">
            <w:pPr>
              <w:spacing w:after="0" w:line="259" w:lineRule="auto"/>
              <w:ind w:left="0" w:right="0" w:firstLine="0"/>
            </w:pPr>
            <w:r>
              <w:t xml:space="preserve"> </w:t>
            </w:r>
          </w:p>
          <w:p w14:paraId="243261C7" w14:textId="77777777" w:rsidR="00ED3153" w:rsidRDefault="001D0D17">
            <w:pPr>
              <w:spacing w:after="0" w:line="259" w:lineRule="auto"/>
              <w:ind w:left="0" w:right="0" w:firstLine="0"/>
            </w:pPr>
            <w:r>
              <w:t xml:space="preserve">1   2   3   4   5  </w:t>
            </w:r>
          </w:p>
          <w:p w14:paraId="3BDDDC2C" w14:textId="77777777" w:rsidR="00ED3153" w:rsidRDefault="001D0D17">
            <w:pPr>
              <w:spacing w:after="0" w:line="259" w:lineRule="auto"/>
              <w:ind w:left="0" w:right="0" w:firstLine="0"/>
            </w:pPr>
            <w:r>
              <w:t xml:space="preserve"> </w:t>
            </w:r>
          </w:p>
        </w:tc>
      </w:tr>
      <w:tr w:rsidR="00ED3153" w14:paraId="63227DF1" w14:textId="77777777" w:rsidTr="008207D5">
        <w:trPr>
          <w:trHeight w:val="1395"/>
        </w:trPr>
        <w:tc>
          <w:tcPr>
            <w:tcW w:w="1767" w:type="dxa"/>
            <w:tcBorders>
              <w:top w:val="single" w:sz="4" w:space="0" w:color="000000"/>
              <w:left w:val="single" w:sz="4" w:space="0" w:color="000000"/>
              <w:bottom w:val="single" w:sz="4" w:space="0" w:color="000000"/>
              <w:right w:val="single" w:sz="4" w:space="0" w:color="000000"/>
            </w:tcBorders>
          </w:tcPr>
          <w:p w14:paraId="40F7237C" w14:textId="77777777" w:rsidR="00ED3153" w:rsidRDefault="001D0D17">
            <w:pPr>
              <w:spacing w:after="0" w:line="259" w:lineRule="auto"/>
              <w:ind w:left="2" w:right="0" w:firstLine="0"/>
            </w:pPr>
            <w:r>
              <w:t xml:space="preserve">Statistical </w:t>
            </w:r>
          </w:p>
          <w:p w14:paraId="6419262F" w14:textId="77777777" w:rsidR="00ED3153" w:rsidRDefault="001D0D17">
            <w:pPr>
              <w:spacing w:after="0" w:line="259" w:lineRule="auto"/>
              <w:ind w:left="2" w:right="0" w:firstLine="0"/>
            </w:pPr>
            <w:r>
              <w:t xml:space="preserve">Analysis Skills </w:t>
            </w:r>
          </w:p>
          <w:p w14:paraId="33DAC69F" w14:textId="77777777" w:rsidR="00ED3153" w:rsidRDefault="001D0D17">
            <w:pPr>
              <w:spacing w:after="0" w:line="259" w:lineRule="auto"/>
              <w:ind w:left="2" w:right="0" w:firstLine="0"/>
            </w:pPr>
            <w:r>
              <w:t xml:space="preserve"> </w:t>
            </w:r>
          </w:p>
          <w:p w14:paraId="6B028AAA" w14:textId="77777777" w:rsidR="00ED3153" w:rsidRDefault="001D0D17">
            <w:pPr>
              <w:spacing w:after="0" w:line="259" w:lineRule="auto"/>
              <w:ind w:left="2" w:right="0" w:firstLine="0"/>
            </w:pPr>
            <w:r>
              <w:t xml:space="preserve">1   2   3   4   5 </w:t>
            </w:r>
          </w:p>
        </w:tc>
        <w:tc>
          <w:tcPr>
            <w:tcW w:w="1553" w:type="dxa"/>
            <w:tcBorders>
              <w:top w:val="single" w:sz="4" w:space="0" w:color="000000"/>
              <w:left w:val="single" w:sz="4" w:space="0" w:color="000000"/>
              <w:bottom w:val="single" w:sz="4" w:space="0" w:color="000000"/>
              <w:right w:val="single" w:sz="4" w:space="0" w:color="000000"/>
            </w:tcBorders>
          </w:tcPr>
          <w:p w14:paraId="5B8E91D8" w14:textId="77777777" w:rsidR="00ED3153" w:rsidRDefault="001D0D17">
            <w:pPr>
              <w:spacing w:after="0" w:line="259" w:lineRule="auto"/>
              <w:ind w:left="2" w:right="0" w:firstLine="0"/>
            </w:pPr>
            <w:r>
              <w:t xml:space="preserve">Ability to </w:t>
            </w:r>
          </w:p>
          <w:p w14:paraId="077DEF80" w14:textId="77777777" w:rsidR="00ED3153" w:rsidRDefault="001D0D17">
            <w:pPr>
              <w:spacing w:after="0" w:line="259" w:lineRule="auto"/>
              <w:ind w:left="2" w:right="0" w:firstLine="0"/>
            </w:pPr>
            <w:r>
              <w:t xml:space="preserve">Collaborate  </w:t>
            </w:r>
          </w:p>
          <w:p w14:paraId="0559C7C9" w14:textId="77777777" w:rsidR="00ED3153" w:rsidRDefault="001D0D17">
            <w:pPr>
              <w:spacing w:after="0" w:line="259" w:lineRule="auto"/>
              <w:ind w:left="2" w:right="0" w:firstLine="0"/>
            </w:pPr>
            <w:r>
              <w:t xml:space="preserve"> </w:t>
            </w:r>
          </w:p>
          <w:p w14:paraId="60522C08" w14:textId="77777777" w:rsidR="00ED3153" w:rsidRDefault="001D0D17">
            <w:pPr>
              <w:spacing w:after="0" w:line="259" w:lineRule="auto"/>
              <w:ind w:left="2" w:right="0" w:firstLine="0"/>
            </w:pPr>
            <w:r>
              <w:t xml:space="preserve">1   2   3   4   5 </w:t>
            </w:r>
          </w:p>
        </w:tc>
        <w:tc>
          <w:tcPr>
            <w:tcW w:w="1507" w:type="dxa"/>
            <w:tcBorders>
              <w:top w:val="single" w:sz="4" w:space="0" w:color="000000"/>
              <w:left w:val="single" w:sz="4" w:space="0" w:color="000000"/>
              <w:bottom w:val="single" w:sz="4" w:space="0" w:color="000000"/>
              <w:right w:val="single" w:sz="4" w:space="0" w:color="000000"/>
            </w:tcBorders>
          </w:tcPr>
          <w:p w14:paraId="4B7009B8" w14:textId="77777777" w:rsidR="00ED3153" w:rsidRDefault="001D0D17">
            <w:pPr>
              <w:spacing w:after="0" w:line="259" w:lineRule="auto"/>
              <w:ind w:left="2" w:right="0" w:firstLine="0"/>
            </w:pPr>
            <w:r>
              <w:t xml:space="preserve">Utilize Social </w:t>
            </w:r>
          </w:p>
          <w:p w14:paraId="2431B761" w14:textId="77777777" w:rsidR="00ED3153" w:rsidRDefault="001D0D17">
            <w:pPr>
              <w:spacing w:after="0" w:line="259" w:lineRule="auto"/>
              <w:ind w:left="2" w:right="0" w:firstLine="0"/>
            </w:pPr>
            <w:r>
              <w:t xml:space="preserve">Media  </w:t>
            </w:r>
          </w:p>
          <w:p w14:paraId="2254CE6B" w14:textId="77777777" w:rsidR="00ED3153" w:rsidRDefault="001D0D17">
            <w:pPr>
              <w:spacing w:after="0" w:line="259" w:lineRule="auto"/>
              <w:ind w:left="2" w:right="0" w:firstLine="0"/>
            </w:pPr>
            <w:r>
              <w:t xml:space="preserve"> </w:t>
            </w:r>
          </w:p>
          <w:p w14:paraId="2A7FB1F8" w14:textId="77777777" w:rsidR="00ED3153" w:rsidRDefault="001D0D17">
            <w:pPr>
              <w:spacing w:after="0" w:line="259" w:lineRule="auto"/>
              <w:ind w:left="2" w:right="0" w:firstLine="0"/>
            </w:pPr>
            <w:r>
              <w:t xml:space="preserve">1   2   3   4   5 </w:t>
            </w:r>
          </w:p>
        </w:tc>
        <w:tc>
          <w:tcPr>
            <w:tcW w:w="1510" w:type="dxa"/>
            <w:tcBorders>
              <w:top w:val="single" w:sz="4" w:space="0" w:color="000000"/>
              <w:left w:val="single" w:sz="4" w:space="0" w:color="000000"/>
              <w:bottom w:val="single" w:sz="4" w:space="0" w:color="000000"/>
              <w:right w:val="single" w:sz="4" w:space="0" w:color="000000"/>
            </w:tcBorders>
          </w:tcPr>
          <w:p w14:paraId="7FDB3B6D" w14:textId="77777777" w:rsidR="00ED3153" w:rsidRDefault="001D0D17">
            <w:pPr>
              <w:spacing w:after="0" w:line="259" w:lineRule="auto"/>
              <w:ind w:left="2" w:right="0" w:firstLine="0"/>
            </w:pPr>
            <w: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1883B79E" w14:textId="77777777" w:rsidR="00ED3153" w:rsidRDefault="001D0D17">
            <w:pPr>
              <w:spacing w:after="0" w:line="259" w:lineRule="auto"/>
              <w:ind w:left="2" w:right="0" w:firstLine="0"/>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1027D4FC" w14:textId="77777777" w:rsidR="00ED3153" w:rsidRDefault="001D0D17">
            <w:pPr>
              <w:spacing w:after="0" w:line="259" w:lineRule="auto"/>
              <w:ind w:left="0" w:right="0" w:firstLine="0"/>
            </w:pPr>
            <w:r>
              <w:t xml:space="preserve"> </w:t>
            </w:r>
          </w:p>
        </w:tc>
      </w:tr>
    </w:tbl>
    <w:p w14:paraId="3D4681CF" w14:textId="77777777" w:rsidR="00ED3153" w:rsidRDefault="001D0D17">
      <w:pPr>
        <w:spacing w:after="0" w:line="259" w:lineRule="auto"/>
        <w:ind w:left="0" w:right="0" w:firstLine="0"/>
      </w:pPr>
      <w:r>
        <w:t xml:space="preserve"> </w:t>
      </w:r>
    </w:p>
    <w:p w14:paraId="54EEB452" w14:textId="77777777" w:rsidR="008B444B" w:rsidRDefault="008B444B">
      <w:pPr>
        <w:spacing w:after="0" w:line="259" w:lineRule="auto"/>
        <w:ind w:left="-5" w:right="0"/>
        <w:rPr>
          <w:b/>
        </w:rPr>
      </w:pPr>
    </w:p>
    <w:p w14:paraId="64888AA0" w14:textId="77777777" w:rsidR="008207D5" w:rsidRDefault="008207D5">
      <w:pPr>
        <w:spacing w:after="0" w:line="259" w:lineRule="auto"/>
        <w:ind w:left="-5" w:right="0"/>
        <w:rPr>
          <w:b/>
        </w:rPr>
      </w:pPr>
    </w:p>
    <w:p w14:paraId="653AF7FC" w14:textId="77777777" w:rsidR="008207D5" w:rsidRDefault="008207D5">
      <w:pPr>
        <w:spacing w:after="0" w:line="259" w:lineRule="auto"/>
        <w:ind w:left="-5" w:right="0"/>
        <w:rPr>
          <w:b/>
        </w:rPr>
      </w:pPr>
    </w:p>
    <w:p w14:paraId="224872EA" w14:textId="77777777" w:rsidR="00ED3153" w:rsidRDefault="001D0D17">
      <w:pPr>
        <w:spacing w:after="0" w:line="259" w:lineRule="auto"/>
        <w:ind w:left="-5" w:right="0"/>
      </w:pPr>
      <w:r>
        <w:rPr>
          <w:b/>
        </w:rPr>
        <w:t xml:space="preserve">In addition to this application form, please provide the following: </w:t>
      </w:r>
    </w:p>
    <w:p w14:paraId="506D31DB" w14:textId="77777777" w:rsidR="00ED3153" w:rsidRDefault="001D0D17">
      <w:pPr>
        <w:spacing w:after="13" w:line="259" w:lineRule="auto"/>
        <w:ind w:left="0" w:right="0" w:firstLine="0"/>
      </w:pPr>
      <w:r>
        <w:rPr>
          <w:b/>
        </w:rPr>
        <w:t xml:space="preserve"> </w:t>
      </w:r>
    </w:p>
    <w:p w14:paraId="081E76E7" w14:textId="77777777" w:rsidR="00ED3153" w:rsidRDefault="001D0D17">
      <w:pPr>
        <w:numPr>
          <w:ilvl w:val="0"/>
          <w:numId w:val="4"/>
        </w:numPr>
        <w:spacing w:after="29"/>
        <w:ind w:right="0" w:hanging="360"/>
      </w:pPr>
      <w:r>
        <w:t xml:space="preserve">A brief statement regarding your interest in and qualification for a Graduate Assistantship in the OTD program. Highlight the academic attributes, research/scholarship experience, technological skills and personal characteristics that you will bring to this role. </w:t>
      </w:r>
    </w:p>
    <w:p w14:paraId="13C43551" w14:textId="77777777" w:rsidR="00ED3153" w:rsidRDefault="001D0D17">
      <w:pPr>
        <w:numPr>
          <w:ilvl w:val="0"/>
          <w:numId w:val="4"/>
        </w:numPr>
        <w:ind w:right="0" w:hanging="360"/>
      </w:pPr>
      <w:r>
        <w:t xml:space="preserve">A current resume. </w:t>
      </w:r>
    </w:p>
    <w:p w14:paraId="693E1D25" w14:textId="77777777" w:rsidR="00ED3153" w:rsidRDefault="001D0D17">
      <w:pPr>
        <w:spacing w:after="0" w:line="259" w:lineRule="auto"/>
        <w:ind w:left="0" w:right="0" w:firstLine="0"/>
      </w:pPr>
      <w:r>
        <w:t xml:space="preserve"> </w:t>
      </w:r>
    </w:p>
    <w:p w14:paraId="0EF1018A" w14:textId="4AE980F6" w:rsidR="00ED3153" w:rsidRDefault="001D0D17">
      <w:pPr>
        <w:ind w:right="0"/>
      </w:pPr>
      <w:r>
        <w:t xml:space="preserve">Please email this application and all documentation to the Division of Occupational Therapy at </w:t>
      </w:r>
      <w:hyperlink r:id="rId9" w:history="1">
        <w:r w:rsidR="00B85094" w:rsidRPr="006750B8">
          <w:rPr>
            <w:rStyle w:val="Hyperlink"/>
          </w:rPr>
          <w:t>otd@wne.edu</w:t>
        </w:r>
      </w:hyperlink>
      <w:r w:rsidR="00B85094">
        <w:t xml:space="preserve"> no later than October 31</w:t>
      </w:r>
      <w:r w:rsidR="00B85094" w:rsidRPr="00B85094">
        <w:rPr>
          <w:vertAlign w:val="superscript"/>
        </w:rPr>
        <w:t>st</w:t>
      </w:r>
      <w:r w:rsidR="00B85094">
        <w:t>.</w:t>
      </w:r>
      <w:r>
        <w:t xml:space="preserve">  Use the subject: Application for Graduate Assistantship </w:t>
      </w:r>
    </w:p>
    <w:p w14:paraId="4ED4D097" w14:textId="77777777" w:rsidR="008207D5" w:rsidRDefault="008207D5">
      <w:pPr>
        <w:ind w:right="0"/>
      </w:pPr>
    </w:p>
    <w:p w14:paraId="5553194E" w14:textId="77777777" w:rsidR="008207D5" w:rsidRDefault="008207D5">
      <w:pPr>
        <w:ind w:right="0"/>
      </w:pPr>
      <w:r>
        <w:t xml:space="preserve">Applicants should be prepared to be interviewed for the GA positions, as part of the </w:t>
      </w:r>
    </w:p>
    <w:p w14:paraId="6FFEA71D" w14:textId="77777777" w:rsidR="008207D5" w:rsidRDefault="008207D5">
      <w:pPr>
        <w:ind w:right="0"/>
      </w:pPr>
      <w:r>
        <w:t>application process.</w:t>
      </w:r>
    </w:p>
    <w:p w14:paraId="175E0550" w14:textId="77777777" w:rsidR="008207D5" w:rsidRDefault="008207D5">
      <w:pPr>
        <w:ind w:right="0"/>
      </w:pPr>
    </w:p>
    <w:p w14:paraId="0CFE989F" w14:textId="77777777" w:rsidR="008207D5" w:rsidRDefault="008207D5">
      <w:pPr>
        <w:ind w:right="0"/>
      </w:pPr>
    </w:p>
    <w:p w14:paraId="1E31B4FA" w14:textId="4D77E6AD" w:rsidR="008207D5" w:rsidRDefault="008207D5">
      <w:pPr>
        <w:ind w:right="0"/>
      </w:pPr>
    </w:p>
    <w:p w14:paraId="0BD967CC" w14:textId="2E6FB4A2" w:rsidR="00271C04" w:rsidRDefault="00271C04">
      <w:pPr>
        <w:ind w:right="0"/>
      </w:pPr>
    </w:p>
    <w:p w14:paraId="0E71752F" w14:textId="31A946BF" w:rsidR="00271C04" w:rsidRDefault="00271C04">
      <w:pPr>
        <w:ind w:right="0"/>
      </w:pPr>
    </w:p>
    <w:p w14:paraId="460BC97B" w14:textId="4D3D4116" w:rsidR="00271C04" w:rsidRDefault="00271C04">
      <w:pPr>
        <w:ind w:right="0"/>
      </w:pPr>
    </w:p>
    <w:p w14:paraId="41F6B4D2" w14:textId="7836B10D" w:rsidR="00271C04" w:rsidRDefault="00271C04">
      <w:pPr>
        <w:ind w:right="0"/>
      </w:pPr>
      <w:r>
        <w:t>Revised 5/20/19</w:t>
      </w:r>
    </w:p>
    <w:sectPr w:rsidR="00271C04">
      <w:footerReference w:type="default" r:id="rId10"/>
      <w:pgSz w:w="12240" w:h="15840"/>
      <w:pgMar w:top="720" w:right="1448" w:bottom="7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DB782" w14:textId="77777777" w:rsidR="00D83BBC" w:rsidRDefault="00D83BBC" w:rsidP="00271C04">
      <w:pPr>
        <w:spacing w:after="0" w:line="240" w:lineRule="auto"/>
      </w:pPr>
      <w:r>
        <w:separator/>
      </w:r>
    </w:p>
  </w:endnote>
  <w:endnote w:type="continuationSeparator" w:id="0">
    <w:p w14:paraId="1B8A27D8" w14:textId="77777777" w:rsidR="00D83BBC" w:rsidRDefault="00D83BBC" w:rsidP="0027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2620" w14:textId="77777777" w:rsidR="00271C04" w:rsidRDefault="00271C04" w:rsidP="0027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18326" w14:textId="77777777" w:rsidR="00D83BBC" w:rsidRDefault="00D83BBC" w:rsidP="00271C04">
      <w:pPr>
        <w:spacing w:after="0" w:line="240" w:lineRule="auto"/>
      </w:pPr>
      <w:r>
        <w:separator/>
      </w:r>
    </w:p>
  </w:footnote>
  <w:footnote w:type="continuationSeparator" w:id="0">
    <w:p w14:paraId="18631354" w14:textId="77777777" w:rsidR="00D83BBC" w:rsidRDefault="00D83BBC" w:rsidP="00271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129"/>
    <w:multiLevelType w:val="hybridMultilevel"/>
    <w:tmpl w:val="E7D22130"/>
    <w:lvl w:ilvl="0" w:tplc="98D237C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7E0C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208D7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5A842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94299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3E8D2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960F9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005E1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D816F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65BC5"/>
    <w:multiLevelType w:val="hybridMultilevel"/>
    <w:tmpl w:val="AAECBD0C"/>
    <w:lvl w:ilvl="0" w:tplc="2614582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BA207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D882D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FC9F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BA210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D280D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A2A49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4659B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DE8FA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32A98"/>
    <w:multiLevelType w:val="hybridMultilevel"/>
    <w:tmpl w:val="68A02B0A"/>
    <w:lvl w:ilvl="0" w:tplc="A5D2DC0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692664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334F48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6DA02A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147B9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8D2ACA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7A4F0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F18AF6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9244ED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65204D"/>
    <w:multiLevelType w:val="hybridMultilevel"/>
    <w:tmpl w:val="B99ABA4A"/>
    <w:lvl w:ilvl="0" w:tplc="23C6A9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8C06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3E15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F2EF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284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5A3B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44D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C46B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A451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F650AA"/>
    <w:multiLevelType w:val="hybridMultilevel"/>
    <w:tmpl w:val="ECD06EC6"/>
    <w:lvl w:ilvl="0" w:tplc="03A4E9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6566373B"/>
    <w:multiLevelType w:val="hybridMultilevel"/>
    <w:tmpl w:val="3DF8B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B1C3E"/>
    <w:multiLevelType w:val="hybridMultilevel"/>
    <w:tmpl w:val="665A1D88"/>
    <w:lvl w:ilvl="0" w:tplc="15E8E708">
      <w:start w:val="1"/>
      <w:numFmt w:val="lowerLetter"/>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1MDEzNLAwN7MwMzRV0lEKTi0uzszPAykwrAUADZ1Z9CwAAAA="/>
  </w:docVars>
  <w:rsids>
    <w:rsidRoot w:val="00ED3153"/>
    <w:rsid w:val="00134016"/>
    <w:rsid w:val="001B1C10"/>
    <w:rsid w:val="001D0D17"/>
    <w:rsid w:val="00271C04"/>
    <w:rsid w:val="002E1BF2"/>
    <w:rsid w:val="00351772"/>
    <w:rsid w:val="00353E20"/>
    <w:rsid w:val="005B31D5"/>
    <w:rsid w:val="006C259D"/>
    <w:rsid w:val="00813DBB"/>
    <w:rsid w:val="008207D5"/>
    <w:rsid w:val="008B444B"/>
    <w:rsid w:val="0099226E"/>
    <w:rsid w:val="00B85094"/>
    <w:rsid w:val="00B9583C"/>
    <w:rsid w:val="00BF6944"/>
    <w:rsid w:val="00C22B21"/>
    <w:rsid w:val="00C47D7E"/>
    <w:rsid w:val="00D766CF"/>
    <w:rsid w:val="00D83BBC"/>
    <w:rsid w:val="00ED3153"/>
    <w:rsid w:val="00EF6D74"/>
    <w:rsid w:val="00FD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568E"/>
  <w15:docId w15:val="{B1B2D8C2-E85F-4FC2-8D5D-0645BC4B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148"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0D17"/>
    <w:pPr>
      <w:ind w:left="720"/>
      <w:contextualSpacing/>
    </w:pPr>
  </w:style>
  <w:style w:type="character" w:styleId="CommentReference">
    <w:name w:val="annotation reference"/>
    <w:basedOn w:val="DefaultParagraphFont"/>
    <w:uiPriority w:val="99"/>
    <w:semiHidden/>
    <w:unhideWhenUsed/>
    <w:rsid w:val="00BF6944"/>
    <w:rPr>
      <w:sz w:val="16"/>
      <w:szCs w:val="16"/>
    </w:rPr>
  </w:style>
  <w:style w:type="paragraph" w:styleId="CommentText">
    <w:name w:val="annotation text"/>
    <w:basedOn w:val="Normal"/>
    <w:link w:val="CommentTextChar"/>
    <w:uiPriority w:val="99"/>
    <w:semiHidden/>
    <w:unhideWhenUsed/>
    <w:rsid w:val="00BF6944"/>
    <w:pPr>
      <w:spacing w:line="240" w:lineRule="auto"/>
    </w:pPr>
    <w:rPr>
      <w:sz w:val="20"/>
      <w:szCs w:val="20"/>
    </w:rPr>
  </w:style>
  <w:style w:type="character" w:customStyle="1" w:styleId="CommentTextChar">
    <w:name w:val="Comment Text Char"/>
    <w:basedOn w:val="DefaultParagraphFont"/>
    <w:link w:val="CommentText"/>
    <w:uiPriority w:val="99"/>
    <w:semiHidden/>
    <w:rsid w:val="00BF694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F6944"/>
    <w:rPr>
      <w:b/>
      <w:bCs/>
    </w:rPr>
  </w:style>
  <w:style w:type="character" w:customStyle="1" w:styleId="CommentSubjectChar">
    <w:name w:val="Comment Subject Char"/>
    <w:basedOn w:val="CommentTextChar"/>
    <w:link w:val="CommentSubject"/>
    <w:uiPriority w:val="99"/>
    <w:semiHidden/>
    <w:rsid w:val="00BF694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F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944"/>
    <w:rPr>
      <w:rFonts w:ascii="Segoe UI" w:eastAsia="Calibri" w:hAnsi="Segoe UI" w:cs="Segoe UI"/>
      <w:color w:val="000000"/>
      <w:sz w:val="18"/>
      <w:szCs w:val="18"/>
    </w:rPr>
  </w:style>
  <w:style w:type="paragraph" w:styleId="Revision">
    <w:name w:val="Revision"/>
    <w:hidden/>
    <w:uiPriority w:val="99"/>
    <w:semiHidden/>
    <w:rsid w:val="0099226E"/>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B85094"/>
    <w:rPr>
      <w:color w:val="0563C1" w:themeColor="hyperlink"/>
      <w:u w:val="single"/>
    </w:rPr>
  </w:style>
  <w:style w:type="character" w:styleId="UnresolvedMention">
    <w:name w:val="Unresolved Mention"/>
    <w:basedOn w:val="DefaultParagraphFont"/>
    <w:uiPriority w:val="99"/>
    <w:semiHidden/>
    <w:unhideWhenUsed/>
    <w:rsid w:val="00B85094"/>
    <w:rPr>
      <w:color w:val="605E5C"/>
      <w:shd w:val="clear" w:color="auto" w:fill="E1DFDD"/>
    </w:rPr>
  </w:style>
  <w:style w:type="paragraph" w:styleId="Header">
    <w:name w:val="header"/>
    <w:basedOn w:val="Normal"/>
    <w:link w:val="HeaderChar"/>
    <w:uiPriority w:val="99"/>
    <w:unhideWhenUsed/>
    <w:rsid w:val="00271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04"/>
    <w:rPr>
      <w:rFonts w:ascii="Calibri" w:eastAsia="Calibri" w:hAnsi="Calibri" w:cs="Calibri"/>
      <w:color w:val="000000"/>
      <w:sz w:val="24"/>
    </w:rPr>
  </w:style>
  <w:style w:type="paragraph" w:styleId="Footer">
    <w:name w:val="footer"/>
    <w:basedOn w:val="Normal"/>
    <w:link w:val="FooterChar"/>
    <w:uiPriority w:val="99"/>
    <w:unhideWhenUsed/>
    <w:rsid w:val="00271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C0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image001.png@01D3CC33.23AF846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td@w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dc:creator>
  <cp:keywords/>
  <cp:lastModifiedBy>Lori Berg</cp:lastModifiedBy>
  <cp:revision>6</cp:revision>
  <dcterms:created xsi:type="dcterms:W3CDTF">2019-05-20T13:00:00Z</dcterms:created>
  <dcterms:modified xsi:type="dcterms:W3CDTF">2019-06-12T16:00:00Z</dcterms:modified>
</cp:coreProperties>
</file>